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65194" w:rsidRPr="00914299" w:rsidTr="00A65194">
        <w:trPr>
          <w:trHeight w:val="303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194" w:rsidRDefault="00FD533F" w:rsidP="00FE192C">
            <w:pPr>
              <w:shd w:val="clear" w:color="auto" w:fill="FFFFFF"/>
              <w:spacing w:line="360" w:lineRule="auto"/>
              <w:ind w:left="-70" w:firstLine="70"/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-681355</wp:posOffset>
                  </wp:positionH>
                  <wp:positionV relativeFrom="margin">
                    <wp:posOffset>-312420</wp:posOffset>
                  </wp:positionV>
                  <wp:extent cx="1014730" cy="1365250"/>
                  <wp:effectExtent l="0" t="0" r="0" b="6350"/>
                  <wp:wrapSquare wrapText="bothSides"/>
                  <wp:docPr id="1" name="Рисунок 1" descr="ВЕРНАДСКИЙ 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ВЕРНАДСКИЙ 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94" w:rsidRPr="00914299" w:rsidRDefault="00A65194" w:rsidP="00FE192C">
            <w:pPr>
              <w:shd w:val="clear" w:color="auto" w:fill="FFFFFF"/>
              <w:spacing w:line="360" w:lineRule="auto"/>
              <w:ind w:left="-70" w:firstLine="70"/>
              <w:jc w:val="center"/>
              <w:rPr>
                <w:b/>
                <w:i/>
                <w:szCs w:val="24"/>
                <w:lang w:eastAsia="ru-RU"/>
              </w:rPr>
            </w:pPr>
            <w:r w:rsidRPr="00914299">
              <w:rPr>
                <w:b/>
                <w:i/>
                <w:szCs w:val="24"/>
                <w:lang w:eastAsia="ru-RU"/>
              </w:rPr>
              <w:t>Министерство образования и науки Республики Татарстан</w:t>
            </w:r>
          </w:p>
          <w:p w:rsidR="00A65194" w:rsidRPr="00914299" w:rsidRDefault="00A65194" w:rsidP="00FE192C">
            <w:pPr>
              <w:shd w:val="clear" w:color="auto" w:fill="FFFFFF"/>
              <w:spacing w:line="360" w:lineRule="auto"/>
              <w:ind w:left="-425" w:right="-425" w:firstLine="425"/>
              <w:jc w:val="center"/>
              <w:rPr>
                <w:b/>
                <w:i/>
                <w:szCs w:val="24"/>
                <w:lang w:eastAsia="ru-RU"/>
              </w:rPr>
            </w:pPr>
            <w:r w:rsidRPr="00914299">
              <w:rPr>
                <w:b/>
                <w:i/>
                <w:szCs w:val="24"/>
                <w:lang w:eastAsia="ru-RU"/>
              </w:rPr>
              <w:t xml:space="preserve">Академия наук  Республики Татарстан </w:t>
            </w:r>
          </w:p>
          <w:p w:rsidR="00A65194" w:rsidRPr="00914299" w:rsidRDefault="00A65194" w:rsidP="00FE192C">
            <w:pPr>
              <w:shd w:val="clear" w:color="auto" w:fill="FFFFFF"/>
              <w:ind w:left="-68" w:firstLine="68"/>
              <w:jc w:val="center"/>
              <w:rPr>
                <w:b/>
                <w:i/>
                <w:szCs w:val="24"/>
                <w:lang w:eastAsia="ru-RU"/>
              </w:rPr>
            </w:pPr>
            <w:r w:rsidRPr="00914299">
              <w:rPr>
                <w:b/>
                <w:i/>
                <w:szCs w:val="24"/>
                <w:lang w:eastAsia="ru-RU"/>
              </w:rPr>
              <w:t xml:space="preserve">Татарстанское республиканское отделение </w:t>
            </w:r>
          </w:p>
          <w:p w:rsidR="00A65194" w:rsidRPr="00914299" w:rsidRDefault="00A65194" w:rsidP="00FE192C">
            <w:pPr>
              <w:shd w:val="clear" w:color="auto" w:fill="FFFFFF"/>
              <w:ind w:left="-426" w:firstLine="426"/>
              <w:jc w:val="center"/>
              <w:rPr>
                <w:b/>
                <w:i/>
                <w:szCs w:val="24"/>
                <w:lang w:eastAsia="ru-RU"/>
              </w:rPr>
            </w:pPr>
            <w:r w:rsidRPr="00914299">
              <w:rPr>
                <w:b/>
                <w:i/>
                <w:szCs w:val="24"/>
                <w:lang w:eastAsia="ru-RU"/>
              </w:rPr>
              <w:t>Межрегионального общественного движения</w:t>
            </w:r>
          </w:p>
          <w:p w:rsidR="00A65194" w:rsidRPr="00914299" w:rsidRDefault="00A65194" w:rsidP="00FE192C">
            <w:pPr>
              <w:shd w:val="clear" w:color="auto" w:fill="FFFFFF"/>
              <w:spacing w:line="360" w:lineRule="auto"/>
              <w:ind w:left="-426" w:firstLine="426"/>
              <w:jc w:val="center"/>
              <w:rPr>
                <w:b/>
                <w:i/>
                <w:szCs w:val="24"/>
                <w:lang w:eastAsia="ru-RU"/>
              </w:rPr>
            </w:pPr>
            <w:r w:rsidRPr="00914299">
              <w:rPr>
                <w:b/>
                <w:i/>
                <w:szCs w:val="24"/>
                <w:lang w:eastAsia="ru-RU"/>
              </w:rPr>
              <w:t>творческих педагогов «Исследователь»</w:t>
            </w:r>
          </w:p>
          <w:p w:rsidR="00A65194" w:rsidRPr="00914299" w:rsidRDefault="00A65194" w:rsidP="00FE192C">
            <w:pPr>
              <w:spacing w:line="360" w:lineRule="auto"/>
              <w:jc w:val="center"/>
            </w:pPr>
            <w:r w:rsidRPr="00914299">
              <w:rPr>
                <w:b/>
                <w:i/>
                <w:szCs w:val="24"/>
                <w:lang w:eastAsia="ru-RU"/>
              </w:rPr>
              <w:t>Центр  повышения  квалификации АН РТ</w:t>
            </w:r>
          </w:p>
        </w:tc>
      </w:tr>
      <w:tr w:rsidR="00A65194" w:rsidRPr="00C45E9A" w:rsidTr="00A65194">
        <w:trPr>
          <w:trHeight w:val="473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563" w:rsidRDefault="00310563" w:rsidP="00FE192C">
            <w:pPr>
              <w:jc w:val="center"/>
              <w:rPr>
                <w:b/>
              </w:rPr>
            </w:pPr>
          </w:p>
          <w:p w:rsidR="00310563" w:rsidRPr="00310563" w:rsidRDefault="00310563" w:rsidP="00310563">
            <w:pPr>
              <w:jc w:val="center"/>
              <w:rPr>
                <w:b/>
              </w:rPr>
            </w:pPr>
            <w:r w:rsidRPr="00310563">
              <w:rPr>
                <w:b/>
                <w:sz w:val="22"/>
              </w:rPr>
              <w:t xml:space="preserve">ПРОГРАММА </w:t>
            </w:r>
          </w:p>
          <w:p w:rsidR="00A65194" w:rsidRPr="00310563" w:rsidRDefault="00A65194" w:rsidP="00FE192C">
            <w:pPr>
              <w:ind w:firstLine="0"/>
              <w:rPr>
                <w:b/>
              </w:rPr>
            </w:pPr>
          </w:p>
          <w:p w:rsidR="00310563" w:rsidRDefault="00A65194" w:rsidP="00310563">
            <w:pPr>
              <w:spacing w:line="360" w:lineRule="auto"/>
              <w:ind w:firstLine="0"/>
              <w:jc w:val="center"/>
            </w:pPr>
            <w:r w:rsidRPr="00310563">
              <w:rPr>
                <w:b/>
                <w:sz w:val="22"/>
              </w:rPr>
              <w:t>конференции «Исследователь» –</w:t>
            </w:r>
            <w:r w:rsidR="00310563" w:rsidRPr="00310563">
              <w:rPr>
                <w:b/>
                <w:sz w:val="22"/>
              </w:rPr>
              <w:t xml:space="preserve"> </w:t>
            </w:r>
            <w:r w:rsidRPr="00310563">
              <w:rPr>
                <w:sz w:val="22"/>
              </w:rPr>
              <w:t>регионального тура Всероссийского конкурса исследовательских работ  им. В.И. Вернадского</w:t>
            </w:r>
            <w:r w:rsidR="00310563">
              <w:rPr>
                <w:sz w:val="22"/>
              </w:rPr>
              <w:t xml:space="preserve"> </w:t>
            </w:r>
          </w:p>
          <w:p w:rsidR="00310563" w:rsidRPr="00310563" w:rsidRDefault="00310563" w:rsidP="00310563">
            <w:pPr>
              <w:spacing w:line="360" w:lineRule="auto"/>
              <w:ind w:firstLine="0"/>
              <w:jc w:val="center"/>
            </w:pPr>
            <w:r w:rsidRPr="00310563">
              <w:rPr>
                <w:sz w:val="22"/>
              </w:rPr>
              <w:t>на базе МБОУ «</w:t>
            </w:r>
            <w:proofErr w:type="gramStart"/>
            <w:r w:rsidRPr="00310563">
              <w:rPr>
                <w:sz w:val="22"/>
              </w:rPr>
              <w:t>Татарско-русская</w:t>
            </w:r>
            <w:proofErr w:type="gramEnd"/>
            <w:r w:rsidRPr="00310563">
              <w:rPr>
                <w:sz w:val="22"/>
              </w:rPr>
              <w:t xml:space="preserve"> СОШ №10 с углубленным изучением отдельных предметов»</w:t>
            </w:r>
          </w:p>
          <w:p w:rsidR="00310563" w:rsidRPr="00310563" w:rsidRDefault="00310563" w:rsidP="00310563">
            <w:pPr>
              <w:jc w:val="center"/>
              <w:rPr>
                <w:b/>
              </w:rPr>
            </w:pPr>
            <w:r w:rsidRPr="00310563">
              <w:rPr>
                <w:sz w:val="22"/>
              </w:rPr>
              <w:t>(</w:t>
            </w:r>
            <w:r w:rsidR="009D103B">
              <w:rPr>
                <w:sz w:val="22"/>
              </w:rPr>
              <w:t xml:space="preserve">22 февраля, 2020 </w:t>
            </w:r>
            <w:bookmarkStart w:id="0" w:name="_GoBack"/>
            <w:bookmarkEnd w:id="0"/>
            <w:r w:rsidR="009D103B">
              <w:rPr>
                <w:sz w:val="22"/>
              </w:rPr>
              <w:t xml:space="preserve">г, </w:t>
            </w:r>
            <w:proofErr w:type="spellStart"/>
            <w:r w:rsidRPr="00310563">
              <w:rPr>
                <w:sz w:val="22"/>
              </w:rPr>
              <w:t>г.Казань</w:t>
            </w:r>
            <w:proofErr w:type="spellEnd"/>
            <w:r w:rsidRPr="00310563">
              <w:rPr>
                <w:sz w:val="22"/>
              </w:rPr>
              <w:t xml:space="preserve">, ул. Братьев </w:t>
            </w:r>
            <w:proofErr w:type="spellStart"/>
            <w:r w:rsidRPr="00310563">
              <w:rPr>
                <w:sz w:val="22"/>
              </w:rPr>
              <w:t>Касимовых</w:t>
            </w:r>
            <w:proofErr w:type="spellEnd"/>
            <w:r w:rsidRPr="00310563">
              <w:rPr>
                <w:sz w:val="22"/>
              </w:rPr>
              <w:t>, д.14.)</w:t>
            </w:r>
            <w:r w:rsidRPr="00310563">
              <w:rPr>
                <w:b/>
                <w:sz w:val="22"/>
              </w:rPr>
              <w:t xml:space="preserve"> </w:t>
            </w:r>
          </w:p>
          <w:tbl>
            <w:tblPr>
              <w:tblStyle w:val="a4"/>
              <w:tblpPr w:leftFromText="180" w:rightFromText="180" w:vertAnchor="text" w:horzAnchor="margin" w:tblpXSpec="center" w:tblpY="10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5828"/>
              <w:gridCol w:w="1877"/>
            </w:tblGrid>
            <w:tr w:rsidR="00FD533F" w:rsidTr="00FD533F">
              <w:trPr>
                <w:trHeight w:val="536"/>
              </w:trPr>
              <w:tc>
                <w:tcPr>
                  <w:tcW w:w="1517" w:type="dxa"/>
                </w:tcPr>
                <w:p w:rsidR="00FD533F" w:rsidRPr="00310563" w:rsidRDefault="00FD533F" w:rsidP="00FD53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310563">
                    <w:rPr>
                      <w:b/>
                      <w:szCs w:val="24"/>
                    </w:rPr>
                    <w:t>Время</w:t>
                  </w:r>
                </w:p>
              </w:tc>
              <w:tc>
                <w:tcPr>
                  <w:tcW w:w="5828" w:type="dxa"/>
                </w:tcPr>
                <w:p w:rsidR="00FD533F" w:rsidRPr="00310563" w:rsidRDefault="00FD533F" w:rsidP="00FD533F">
                  <w:pPr>
                    <w:jc w:val="center"/>
                    <w:rPr>
                      <w:b/>
                      <w:szCs w:val="24"/>
                    </w:rPr>
                  </w:pPr>
                  <w:r w:rsidRPr="00310563">
                    <w:rPr>
                      <w:b/>
                      <w:szCs w:val="24"/>
                    </w:rPr>
                    <w:t>Мероприятие</w:t>
                  </w:r>
                </w:p>
              </w:tc>
              <w:tc>
                <w:tcPr>
                  <w:tcW w:w="1877" w:type="dxa"/>
                </w:tcPr>
                <w:p w:rsidR="00FD533F" w:rsidRPr="00310563" w:rsidRDefault="00FD533F" w:rsidP="00FD533F">
                  <w:pPr>
                    <w:ind w:hanging="38"/>
                    <w:jc w:val="center"/>
                    <w:rPr>
                      <w:b/>
                      <w:szCs w:val="24"/>
                    </w:rPr>
                  </w:pPr>
                  <w:r w:rsidRPr="00310563">
                    <w:rPr>
                      <w:b/>
                      <w:szCs w:val="24"/>
                    </w:rPr>
                    <w:t>Место проведения</w:t>
                  </w:r>
                </w:p>
              </w:tc>
            </w:tr>
            <w:tr w:rsidR="00FD533F" w:rsidTr="00310563">
              <w:trPr>
                <w:trHeight w:val="521"/>
              </w:trPr>
              <w:tc>
                <w:tcPr>
                  <w:tcW w:w="1517" w:type="dxa"/>
                </w:tcPr>
                <w:p w:rsidR="00FD533F" w:rsidRPr="00FD533F" w:rsidRDefault="00FD533F" w:rsidP="00FD533F">
                  <w:pPr>
                    <w:ind w:firstLine="0"/>
                    <w:jc w:val="both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8.30-9.50</w:t>
                  </w:r>
                </w:p>
              </w:tc>
              <w:tc>
                <w:tcPr>
                  <w:tcW w:w="5828" w:type="dxa"/>
                </w:tcPr>
                <w:p w:rsidR="00FD533F" w:rsidRPr="00FD533F" w:rsidRDefault="00FD533F" w:rsidP="00FD533F">
                  <w:pPr>
                    <w:ind w:firstLine="0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Заезд и регистрация участников очного этапа конкурса</w:t>
                  </w:r>
                </w:p>
              </w:tc>
              <w:tc>
                <w:tcPr>
                  <w:tcW w:w="1877" w:type="dxa"/>
                </w:tcPr>
                <w:p w:rsidR="00FD533F" w:rsidRPr="00FD533F" w:rsidRDefault="00FD533F" w:rsidP="00310563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фойе</w:t>
                  </w:r>
                </w:p>
              </w:tc>
            </w:tr>
            <w:tr w:rsidR="00FD533F" w:rsidTr="00310563">
              <w:trPr>
                <w:trHeight w:val="796"/>
              </w:trPr>
              <w:tc>
                <w:tcPr>
                  <w:tcW w:w="1517" w:type="dxa"/>
                </w:tcPr>
                <w:p w:rsidR="00FD533F" w:rsidRPr="00FD533F" w:rsidRDefault="00FD533F" w:rsidP="00FD533F">
                  <w:pPr>
                    <w:ind w:firstLine="0"/>
                    <w:jc w:val="both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10.00-10.30</w:t>
                  </w:r>
                </w:p>
              </w:tc>
              <w:tc>
                <w:tcPr>
                  <w:tcW w:w="5828" w:type="dxa"/>
                </w:tcPr>
                <w:p w:rsidR="00FD533F" w:rsidRPr="00FD533F" w:rsidRDefault="00FD533F" w:rsidP="00FD533F">
                  <w:pPr>
                    <w:ind w:firstLine="0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Открытие конференции «Исследователь» – регионального тура Всероссийского конкурса исследовательских работ  им. В.И. Вернадского</w:t>
                  </w:r>
                </w:p>
              </w:tc>
              <w:tc>
                <w:tcPr>
                  <w:tcW w:w="1877" w:type="dxa"/>
                </w:tcPr>
                <w:p w:rsidR="00FD533F" w:rsidRPr="00FD533F" w:rsidRDefault="00FD533F" w:rsidP="00310563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Актовый зал</w:t>
                  </w:r>
                </w:p>
              </w:tc>
            </w:tr>
            <w:tr w:rsidR="00FD533F" w:rsidTr="00FD533F">
              <w:trPr>
                <w:trHeight w:val="3589"/>
              </w:trPr>
              <w:tc>
                <w:tcPr>
                  <w:tcW w:w="1517" w:type="dxa"/>
                  <w:vAlign w:val="center"/>
                </w:tcPr>
                <w:p w:rsidR="00FD533F" w:rsidRPr="00FD533F" w:rsidRDefault="00FD533F" w:rsidP="00FD533F">
                  <w:pPr>
                    <w:ind w:firstLine="0"/>
                    <w:jc w:val="both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10.30-13.00</w:t>
                  </w:r>
                </w:p>
              </w:tc>
              <w:tc>
                <w:tcPr>
                  <w:tcW w:w="5828" w:type="dxa"/>
                  <w:vAlign w:val="center"/>
                </w:tcPr>
                <w:p w:rsidR="00FD533F" w:rsidRPr="00FD533F" w:rsidRDefault="00FD533F" w:rsidP="00FD533F">
                  <w:pPr>
                    <w:ind w:firstLine="0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 xml:space="preserve">Работа секций </w:t>
                  </w:r>
                </w:p>
                <w:p w:rsidR="00FD533F" w:rsidRPr="00FD533F" w:rsidRDefault="00FD533F" w:rsidP="00FD533F">
                  <w:pPr>
                    <w:ind w:firstLine="0"/>
                    <w:rPr>
                      <w:szCs w:val="24"/>
                    </w:rPr>
                  </w:pPr>
                </w:p>
                <w:p w:rsidR="00FD533F" w:rsidRPr="00FD533F" w:rsidRDefault="00FD533F" w:rsidP="00FD533F">
                  <w:pPr>
                    <w:ind w:firstLine="0"/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FD533F"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  <w:t>БИОЛОГИЯ/ГЕОГРАФИЯ/</w:t>
                  </w:r>
                </w:p>
                <w:p w:rsidR="00FD533F" w:rsidRPr="00FD533F" w:rsidRDefault="00FD533F" w:rsidP="00FD533F">
                  <w:pPr>
                    <w:ind w:firstLine="0"/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FD533F"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  <w:t>ЗООЛОГИЯ/ЭКОЛОГИЯ</w:t>
                  </w:r>
                </w:p>
                <w:p w:rsidR="00FD533F" w:rsidRPr="00FD533F" w:rsidRDefault="00FD533F" w:rsidP="00FD533F">
                  <w:pPr>
                    <w:ind w:firstLine="0"/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</w:pPr>
                </w:p>
                <w:p w:rsidR="00FD533F" w:rsidRPr="00FD533F" w:rsidRDefault="00FD533F" w:rsidP="00FD533F">
                  <w:pPr>
                    <w:ind w:firstLine="0"/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FD533F"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  <w:t>ЛИТЕРАТУРОВЕДЕНИЕ/ ЛИНГВИСТИКА</w:t>
                  </w:r>
                </w:p>
                <w:p w:rsidR="00FD533F" w:rsidRPr="00FD533F" w:rsidRDefault="00FD533F" w:rsidP="00FD533F">
                  <w:pPr>
                    <w:ind w:firstLine="0"/>
                    <w:rPr>
                      <w:szCs w:val="24"/>
                    </w:rPr>
                  </w:pPr>
                </w:p>
                <w:p w:rsidR="00FD533F" w:rsidRPr="00FD533F" w:rsidRDefault="00FD533F" w:rsidP="00FD533F">
                  <w:pPr>
                    <w:ind w:firstLine="0"/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FD533F"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  <w:t>ПСИХОЛОГИЯ/СОЦИОЛОГИЯ/ФИЗИОЛОГИЯ</w:t>
                  </w:r>
                </w:p>
                <w:p w:rsidR="00FD533F" w:rsidRPr="00FD533F" w:rsidRDefault="00FD533F" w:rsidP="00FD533F">
                  <w:pPr>
                    <w:ind w:firstLine="0"/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</w:pPr>
                </w:p>
                <w:p w:rsidR="00FD533F" w:rsidRPr="00FD533F" w:rsidRDefault="00FD533F" w:rsidP="00FD533F">
                  <w:pPr>
                    <w:ind w:firstLine="0"/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</w:pPr>
                  <w:r w:rsidRPr="00FD533F"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  <w:t>РЕГИОНАЛЬНОЕ КРАЕВЕДЕНИЕ</w:t>
                  </w:r>
                </w:p>
                <w:p w:rsidR="00FD533F" w:rsidRPr="00FD533F" w:rsidRDefault="00FD533F" w:rsidP="00FD533F">
                  <w:pPr>
                    <w:ind w:firstLine="0"/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</w:pPr>
                </w:p>
                <w:p w:rsidR="00FD533F" w:rsidRPr="00FD533F" w:rsidRDefault="00FD533F" w:rsidP="00FD533F">
                  <w:pPr>
                    <w:ind w:firstLine="0"/>
                    <w:rPr>
                      <w:szCs w:val="24"/>
                    </w:rPr>
                  </w:pPr>
                  <w:r w:rsidRPr="00FD533F">
                    <w:rPr>
                      <w:rFonts w:eastAsia="Times New Roman"/>
                      <w:bCs/>
                      <w:color w:val="000000"/>
                      <w:szCs w:val="24"/>
                      <w:lang w:eastAsia="ru-RU"/>
                    </w:rPr>
                    <w:t>ФИЗИКА/МАТЕМАТИКА/ИНФОРМАТИКА/ХИМИЯ</w:t>
                  </w:r>
                </w:p>
                <w:p w:rsidR="00FD533F" w:rsidRPr="00FD533F" w:rsidRDefault="00FD533F" w:rsidP="00FD533F">
                  <w:pPr>
                    <w:ind w:firstLine="0"/>
                    <w:rPr>
                      <w:szCs w:val="24"/>
                    </w:rPr>
                  </w:pPr>
                </w:p>
                <w:p w:rsidR="00FD533F" w:rsidRPr="00FD533F" w:rsidRDefault="00FD533F" w:rsidP="00FD533F">
                  <w:pPr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 w:rsidR="00FD533F" w:rsidRPr="00FD533F" w:rsidRDefault="00FD533F" w:rsidP="00FD533F">
                  <w:pPr>
                    <w:ind w:firstLine="55"/>
                    <w:jc w:val="center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ауд. 1–5</w:t>
                  </w:r>
                </w:p>
              </w:tc>
            </w:tr>
            <w:tr w:rsidR="00FD533F" w:rsidTr="00FD533F">
              <w:trPr>
                <w:trHeight w:val="275"/>
              </w:trPr>
              <w:tc>
                <w:tcPr>
                  <w:tcW w:w="1517" w:type="dxa"/>
                </w:tcPr>
                <w:p w:rsidR="00FD533F" w:rsidRPr="00FD533F" w:rsidRDefault="00FD533F" w:rsidP="00FD533F">
                  <w:pPr>
                    <w:ind w:firstLine="0"/>
                    <w:jc w:val="both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13.00 14.00</w:t>
                  </w:r>
                </w:p>
              </w:tc>
              <w:tc>
                <w:tcPr>
                  <w:tcW w:w="5828" w:type="dxa"/>
                </w:tcPr>
                <w:p w:rsidR="00FD533F" w:rsidRPr="00FD533F" w:rsidRDefault="00FD533F" w:rsidP="00FD533F">
                  <w:pPr>
                    <w:ind w:firstLine="71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 xml:space="preserve">Лекторий для всех участников Конкурса «От замысла исследованию к действию» </w:t>
                  </w:r>
                </w:p>
                <w:p w:rsidR="00FD533F" w:rsidRPr="00FD533F" w:rsidRDefault="00FD533F" w:rsidP="00FD533F">
                  <w:pPr>
                    <w:ind w:firstLine="71"/>
                    <w:jc w:val="right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 xml:space="preserve">Ведущий: </w:t>
                  </w:r>
                  <w:r w:rsidRPr="00FD533F">
                    <w:rPr>
                      <w:b/>
                      <w:szCs w:val="24"/>
                    </w:rPr>
                    <w:t>Обухов А.С. Ведущий эксперт: Институт образования / Центр исследований современного детства</w:t>
                  </w:r>
                </w:p>
              </w:tc>
              <w:tc>
                <w:tcPr>
                  <w:tcW w:w="1877" w:type="dxa"/>
                </w:tcPr>
                <w:p w:rsidR="00FD533F" w:rsidRPr="00FD533F" w:rsidRDefault="00FD533F" w:rsidP="00FD533F">
                  <w:pPr>
                    <w:ind w:firstLine="55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Актовый зал</w:t>
                  </w:r>
                </w:p>
              </w:tc>
            </w:tr>
            <w:tr w:rsidR="00FD533F" w:rsidTr="00FD533F">
              <w:trPr>
                <w:trHeight w:val="275"/>
              </w:trPr>
              <w:tc>
                <w:tcPr>
                  <w:tcW w:w="1517" w:type="dxa"/>
                </w:tcPr>
                <w:p w:rsidR="00FD533F" w:rsidRPr="00FD533F" w:rsidRDefault="00FD533F" w:rsidP="00FD533F">
                  <w:pPr>
                    <w:ind w:firstLine="0"/>
                    <w:jc w:val="both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 xml:space="preserve">14.00- 15.00 </w:t>
                  </w:r>
                </w:p>
              </w:tc>
              <w:tc>
                <w:tcPr>
                  <w:tcW w:w="5828" w:type="dxa"/>
                </w:tcPr>
                <w:p w:rsidR="00FD533F" w:rsidRPr="00FD533F" w:rsidRDefault="00FD533F" w:rsidP="00FD533F">
                  <w:pPr>
                    <w:ind w:firstLine="71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Награждение победителей конференции</w:t>
                  </w:r>
                </w:p>
              </w:tc>
              <w:tc>
                <w:tcPr>
                  <w:tcW w:w="1877" w:type="dxa"/>
                </w:tcPr>
                <w:p w:rsidR="00FD533F" w:rsidRPr="00FD533F" w:rsidRDefault="00FD533F" w:rsidP="00FD533F">
                  <w:pPr>
                    <w:ind w:firstLine="55"/>
                    <w:rPr>
                      <w:szCs w:val="24"/>
                    </w:rPr>
                  </w:pPr>
                  <w:r w:rsidRPr="00FD533F">
                    <w:rPr>
                      <w:szCs w:val="24"/>
                    </w:rPr>
                    <w:t>Актовый зал</w:t>
                  </w:r>
                </w:p>
                <w:p w:rsidR="00FD533F" w:rsidRPr="00FD533F" w:rsidRDefault="00FD533F" w:rsidP="00FD533F">
                  <w:pPr>
                    <w:ind w:firstLine="55"/>
                    <w:rPr>
                      <w:szCs w:val="24"/>
                    </w:rPr>
                  </w:pPr>
                </w:p>
              </w:tc>
            </w:tr>
          </w:tbl>
          <w:p w:rsidR="00FD533F" w:rsidRDefault="00FD533F" w:rsidP="00310563">
            <w:pPr>
              <w:ind w:firstLine="0"/>
              <w:rPr>
                <w:sz w:val="40"/>
                <w:szCs w:val="40"/>
              </w:rPr>
            </w:pPr>
          </w:p>
          <w:p w:rsidR="00FD533F" w:rsidRDefault="00FD533F" w:rsidP="00FD533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D533F" w:rsidRDefault="00FD533F" w:rsidP="00FD533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D533F">
              <w:rPr>
                <w:b/>
                <w:sz w:val="28"/>
                <w:szCs w:val="28"/>
              </w:rPr>
              <w:t xml:space="preserve">Уважаемые участники конкурса исследовательских работ </w:t>
            </w:r>
          </w:p>
          <w:p w:rsidR="00FD533F" w:rsidRPr="00FD533F" w:rsidRDefault="00FD533F" w:rsidP="00FD533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D533F">
              <w:rPr>
                <w:b/>
                <w:sz w:val="28"/>
                <w:szCs w:val="28"/>
              </w:rPr>
              <w:t>им</w:t>
            </w:r>
            <w:proofErr w:type="gramStart"/>
            <w:r w:rsidRPr="00FD533F">
              <w:rPr>
                <w:b/>
                <w:sz w:val="28"/>
                <w:szCs w:val="28"/>
              </w:rPr>
              <w:t>.В</w:t>
            </w:r>
            <w:proofErr w:type="gramEnd"/>
            <w:r w:rsidRPr="00FD533F">
              <w:rPr>
                <w:b/>
                <w:sz w:val="28"/>
                <w:szCs w:val="28"/>
              </w:rPr>
              <w:t>ернадского В.И.</w:t>
            </w:r>
          </w:p>
          <w:p w:rsidR="00FD533F" w:rsidRDefault="00FD533F" w:rsidP="00FD533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 xml:space="preserve">Завершена экспертиза работ заочного тура Конкурса. </w:t>
            </w: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>Ваша работа рекомендована к участию в очном этапе конкурса.</w:t>
            </w: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shd w:val="clear" w:color="auto" w:fill="E5B8B7" w:themeFill="accent2" w:themeFillTint="66"/>
              <w:ind w:firstLine="0"/>
              <w:jc w:val="center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>Приглашаем Вас на конференцию исследовательских работ им</w:t>
            </w:r>
            <w:proofErr w:type="gramStart"/>
            <w:r w:rsidRPr="00FD533F">
              <w:rPr>
                <w:sz w:val="28"/>
                <w:szCs w:val="28"/>
              </w:rPr>
              <w:t>.В</w:t>
            </w:r>
            <w:proofErr w:type="gramEnd"/>
            <w:r w:rsidRPr="00FD533F">
              <w:rPr>
                <w:sz w:val="28"/>
                <w:szCs w:val="28"/>
              </w:rPr>
              <w:t xml:space="preserve">ернадского В.И., которая состоится 22 февраля 2020 года по адресу:  г.Казань, ул. Братьев </w:t>
            </w:r>
            <w:proofErr w:type="spellStart"/>
            <w:r w:rsidRPr="00FD533F">
              <w:rPr>
                <w:sz w:val="28"/>
                <w:szCs w:val="28"/>
              </w:rPr>
              <w:t>Касимовых</w:t>
            </w:r>
            <w:proofErr w:type="spellEnd"/>
            <w:r w:rsidRPr="00FD533F">
              <w:rPr>
                <w:sz w:val="28"/>
                <w:szCs w:val="28"/>
              </w:rPr>
              <w:t>, д.14.</w:t>
            </w:r>
          </w:p>
          <w:p w:rsidR="00FD533F" w:rsidRPr="00FD533F" w:rsidRDefault="00FD533F" w:rsidP="00FD533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ind w:firstLine="0"/>
              <w:jc w:val="center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 xml:space="preserve">МБОУ «Татарско-русская средняя общеобразовательная школа №10 с углубленным изучением отдельных предметов» </w:t>
            </w:r>
          </w:p>
          <w:p w:rsidR="00FD533F" w:rsidRPr="00FD533F" w:rsidRDefault="00FD533F" w:rsidP="00FD533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shd w:val="clear" w:color="auto" w:fill="E5B8B7" w:themeFill="accent2" w:themeFillTint="66"/>
              <w:ind w:firstLine="0"/>
              <w:jc w:val="center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 xml:space="preserve">Регистрация участников с 8.30 до 9.50. </w:t>
            </w:r>
          </w:p>
          <w:p w:rsidR="00FD533F" w:rsidRPr="00FD533F" w:rsidRDefault="00FD533F" w:rsidP="00FD533F">
            <w:pPr>
              <w:shd w:val="clear" w:color="auto" w:fill="E5B8B7" w:themeFill="accent2" w:themeFillTint="66"/>
              <w:ind w:firstLine="0"/>
              <w:jc w:val="center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 xml:space="preserve">Открытие Конференции в 10.00 </w:t>
            </w:r>
          </w:p>
          <w:p w:rsidR="00FD533F" w:rsidRPr="00FD533F" w:rsidRDefault="00FD533F" w:rsidP="00FD533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shd w:val="clear" w:color="auto" w:fill="E5B8B7" w:themeFill="accent2" w:themeFillTint="66"/>
              <w:ind w:firstLine="0"/>
              <w:jc w:val="center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 xml:space="preserve">Напоминаем!!!! </w:t>
            </w:r>
          </w:p>
          <w:p w:rsidR="00FD533F" w:rsidRPr="00FD533F" w:rsidRDefault="00FD533F" w:rsidP="00FD533F">
            <w:pPr>
              <w:shd w:val="clear" w:color="auto" w:fill="E5B8B7" w:themeFill="accent2" w:themeFillTint="66"/>
              <w:ind w:firstLine="0"/>
              <w:jc w:val="center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>Регламент докладов на секциях:</w:t>
            </w:r>
          </w:p>
          <w:p w:rsidR="00FD533F" w:rsidRPr="00FD533F" w:rsidRDefault="00FD533F" w:rsidP="00FD533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>· Для экспертного совета предоставляется работа в распечатанном виде</w:t>
            </w: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>· Регламент выступления учащихся на очном туре – 5-6 минут. В течение этого времени участник демонстрирует умение кратко и четко изложить суть своей исследовательской работы.</w:t>
            </w: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>· Участник может использовать электронную презентацию, демонстрировать наглядный материал - пособия, плакаты, таблицы и т.д.</w:t>
            </w: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</w:p>
          <w:p w:rsidR="00FD533F" w:rsidRPr="00FD533F" w:rsidRDefault="00FD533F" w:rsidP="00FD533F">
            <w:pPr>
              <w:ind w:firstLine="0"/>
              <w:rPr>
                <w:sz w:val="28"/>
                <w:szCs w:val="28"/>
              </w:rPr>
            </w:pPr>
            <w:r w:rsidRPr="00FD533F">
              <w:rPr>
                <w:sz w:val="28"/>
                <w:szCs w:val="28"/>
              </w:rPr>
              <w:t>· В обсуждении доклада (3-5 мин) участвуют члены экспертного совета и участники секции.</w:t>
            </w:r>
          </w:p>
          <w:p w:rsidR="00A65194" w:rsidRPr="00FD533F" w:rsidRDefault="00A65194" w:rsidP="00FE192C">
            <w:pPr>
              <w:ind w:firstLine="0"/>
              <w:rPr>
                <w:sz w:val="28"/>
                <w:szCs w:val="28"/>
              </w:rPr>
            </w:pPr>
          </w:p>
          <w:p w:rsidR="00A65194" w:rsidRDefault="00A65194" w:rsidP="00FE192C">
            <w:pPr>
              <w:ind w:firstLine="0"/>
              <w:jc w:val="center"/>
              <w:rPr>
                <w:b/>
                <w:szCs w:val="24"/>
              </w:rPr>
            </w:pPr>
          </w:p>
          <w:p w:rsidR="00A65194" w:rsidRDefault="00A65194" w:rsidP="00FE192C">
            <w:pPr>
              <w:ind w:firstLine="0"/>
              <w:jc w:val="center"/>
              <w:rPr>
                <w:b/>
                <w:szCs w:val="24"/>
              </w:rPr>
            </w:pPr>
          </w:p>
          <w:p w:rsidR="00A65194" w:rsidRPr="00C45E9A" w:rsidRDefault="00A65194" w:rsidP="00FE192C">
            <w:pPr>
              <w:ind w:firstLine="0"/>
              <w:jc w:val="center"/>
              <w:rPr>
                <w:b/>
              </w:rPr>
            </w:pPr>
          </w:p>
        </w:tc>
      </w:tr>
    </w:tbl>
    <w:p w:rsidR="00B40249" w:rsidRDefault="00B40249"/>
    <w:p w:rsidR="00A65194" w:rsidRDefault="00A65194"/>
    <w:p w:rsidR="00A65194" w:rsidRDefault="00A65194"/>
    <w:p w:rsidR="00A65194" w:rsidRDefault="00A65194"/>
    <w:p w:rsidR="00A65194" w:rsidRDefault="00A65194"/>
    <w:sectPr w:rsidR="00A65194" w:rsidSect="00C6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194"/>
    <w:rsid w:val="00292F2E"/>
    <w:rsid w:val="00310563"/>
    <w:rsid w:val="007213E8"/>
    <w:rsid w:val="009D103B"/>
    <w:rsid w:val="00A65194"/>
    <w:rsid w:val="00B40249"/>
    <w:rsid w:val="00C63682"/>
    <w:rsid w:val="00FD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94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19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94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19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Зарипова Ляйсан Эротовна</cp:lastModifiedBy>
  <cp:revision>2</cp:revision>
  <dcterms:created xsi:type="dcterms:W3CDTF">2020-02-18T07:21:00Z</dcterms:created>
  <dcterms:modified xsi:type="dcterms:W3CDTF">2020-02-18T07:21:00Z</dcterms:modified>
</cp:coreProperties>
</file>