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CC" w:rsidRPr="00ED2B7F" w:rsidRDefault="007959D0" w:rsidP="0035041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статье</w:t>
      </w:r>
    </w:p>
    <w:p w:rsidR="00ED2B7F" w:rsidRDefault="00ED2B7F" w:rsidP="0035041A">
      <w:pPr>
        <w:ind w:firstLine="0"/>
        <w:jc w:val="both"/>
        <w:rPr>
          <w:sz w:val="28"/>
          <w:szCs w:val="28"/>
        </w:rPr>
      </w:pP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>Об</w:t>
      </w:r>
      <w:r w:rsidR="0035041A" w:rsidRPr="006C192E">
        <w:rPr>
          <w:rFonts w:cs="Times New Roman"/>
          <w:sz w:val="26"/>
          <w:szCs w:val="26"/>
        </w:rPr>
        <w:t>ъем стат</w:t>
      </w:r>
      <w:r w:rsidR="007959D0" w:rsidRPr="006C192E">
        <w:rPr>
          <w:rFonts w:cs="Times New Roman"/>
          <w:sz w:val="26"/>
          <w:szCs w:val="26"/>
        </w:rPr>
        <w:t>ьи</w:t>
      </w:r>
      <w:r w:rsidR="0035041A" w:rsidRPr="006C192E">
        <w:rPr>
          <w:rFonts w:cs="Times New Roman"/>
          <w:sz w:val="26"/>
          <w:szCs w:val="26"/>
        </w:rPr>
        <w:t xml:space="preserve"> не должен превышать 1</w:t>
      </w:r>
      <w:r w:rsidR="007959D0" w:rsidRPr="006C192E">
        <w:rPr>
          <w:rFonts w:cs="Times New Roman"/>
          <w:sz w:val="26"/>
          <w:szCs w:val="26"/>
        </w:rPr>
        <w:t>5</w:t>
      </w:r>
      <w:r w:rsidRPr="006C192E">
        <w:rPr>
          <w:rFonts w:cs="Times New Roman"/>
          <w:sz w:val="26"/>
          <w:szCs w:val="26"/>
        </w:rPr>
        <w:t xml:space="preserve"> страниц, включая рисунки, таблицы и список цитируемой литературы.</w:t>
      </w: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>Предоставляемая рукопись должна обязательно сопровождаться подписями всех авторов в конце рукописи под следующими положениями:</w:t>
      </w: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>- Представленный материал ранее нигде не публиковался и в настоящее время не находится на рассмотрении на предм</w:t>
      </w:r>
      <w:r w:rsidR="0035041A" w:rsidRPr="006C192E">
        <w:rPr>
          <w:rFonts w:cs="Times New Roman"/>
          <w:sz w:val="26"/>
          <w:szCs w:val="26"/>
        </w:rPr>
        <w:t>ет публикации в других изданиях;</w:t>
      </w: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>- С п</w:t>
      </w:r>
      <w:r w:rsidR="0035041A" w:rsidRPr="006C192E">
        <w:rPr>
          <w:rFonts w:cs="Times New Roman"/>
          <w:sz w:val="26"/>
          <w:szCs w:val="26"/>
        </w:rPr>
        <w:t xml:space="preserve">равилами для авторов </w:t>
      </w:r>
      <w:proofErr w:type="gramStart"/>
      <w:r w:rsidR="0035041A" w:rsidRPr="006C192E">
        <w:rPr>
          <w:rFonts w:cs="Times New Roman"/>
          <w:sz w:val="26"/>
          <w:szCs w:val="26"/>
        </w:rPr>
        <w:t>ознакомлен</w:t>
      </w:r>
      <w:proofErr w:type="gramEnd"/>
      <w:r w:rsidR="0035041A" w:rsidRPr="006C192E">
        <w:rPr>
          <w:rFonts w:cs="Times New Roman"/>
          <w:sz w:val="26"/>
          <w:szCs w:val="26"/>
        </w:rPr>
        <w:t>;</w:t>
      </w: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>- У авторов нет конфликта интересов, связанных с этой публика</w:t>
      </w:r>
      <w:r w:rsidR="0035041A" w:rsidRPr="006C192E">
        <w:rPr>
          <w:rFonts w:cs="Times New Roman"/>
          <w:sz w:val="26"/>
          <w:szCs w:val="26"/>
        </w:rPr>
        <w:t>цией (если авторов два и более);</w:t>
      </w: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>- Авторы дают свое согласие на размещение опубликованной статьи в полнотекстовых базах данных.</w:t>
      </w: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>Указанные положения должны быть набраны в конце рукописи.</w:t>
      </w: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</w:p>
    <w:p w:rsidR="00ED2B7F" w:rsidRPr="006C192E" w:rsidRDefault="00ED2B7F" w:rsidP="0035041A">
      <w:pPr>
        <w:ind w:firstLine="0"/>
        <w:jc w:val="both"/>
        <w:rPr>
          <w:rFonts w:cs="Times New Roman"/>
          <w:b/>
          <w:sz w:val="26"/>
          <w:szCs w:val="26"/>
          <w:u w:val="single"/>
        </w:rPr>
      </w:pPr>
      <w:r w:rsidRPr="006C192E">
        <w:rPr>
          <w:rFonts w:cs="Times New Roman"/>
          <w:b/>
          <w:sz w:val="26"/>
          <w:szCs w:val="26"/>
          <w:u w:val="single"/>
        </w:rPr>
        <w:t>К оформлению статей пре</w:t>
      </w:r>
      <w:r w:rsidR="0035041A" w:rsidRPr="006C192E">
        <w:rPr>
          <w:rFonts w:cs="Times New Roman"/>
          <w:b/>
          <w:sz w:val="26"/>
          <w:szCs w:val="26"/>
          <w:u w:val="single"/>
        </w:rPr>
        <w:t>дъявляются следующие требования:</w:t>
      </w: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 xml:space="preserve">Используемый редактор для набора статьи - MS </w:t>
      </w:r>
      <w:proofErr w:type="spellStart"/>
      <w:r w:rsidRPr="006C192E">
        <w:rPr>
          <w:rFonts w:cs="Times New Roman"/>
          <w:sz w:val="26"/>
          <w:szCs w:val="26"/>
        </w:rPr>
        <w:t>Word</w:t>
      </w:r>
      <w:proofErr w:type="spellEnd"/>
      <w:r w:rsidRPr="006C192E">
        <w:rPr>
          <w:rFonts w:cs="Times New Roman"/>
          <w:sz w:val="26"/>
          <w:szCs w:val="26"/>
        </w:rPr>
        <w:t>.</w:t>
      </w: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 xml:space="preserve">Основной шрифт статьи - </w:t>
      </w:r>
      <w:proofErr w:type="spellStart"/>
      <w:r w:rsidRPr="006C192E">
        <w:rPr>
          <w:rFonts w:cs="Times New Roman"/>
          <w:sz w:val="26"/>
          <w:szCs w:val="26"/>
        </w:rPr>
        <w:t>Times</w:t>
      </w:r>
      <w:proofErr w:type="spellEnd"/>
      <w:r w:rsidRPr="006C192E">
        <w:rPr>
          <w:rFonts w:cs="Times New Roman"/>
          <w:sz w:val="26"/>
          <w:szCs w:val="26"/>
        </w:rPr>
        <w:t xml:space="preserve"> </w:t>
      </w:r>
      <w:proofErr w:type="spellStart"/>
      <w:r w:rsidRPr="006C192E">
        <w:rPr>
          <w:rFonts w:cs="Times New Roman"/>
          <w:sz w:val="26"/>
          <w:szCs w:val="26"/>
        </w:rPr>
        <w:t>New</w:t>
      </w:r>
      <w:proofErr w:type="spellEnd"/>
      <w:r w:rsidRPr="006C192E">
        <w:rPr>
          <w:rFonts w:cs="Times New Roman"/>
          <w:sz w:val="26"/>
          <w:szCs w:val="26"/>
        </w:rPr>
        <w:t xml:space="preserve"> </w:t>
      </w:r>
      <w:proofErr w:type="spellStart"/>
      <w:r w:rsidRPr="006C192E">
        <w:rPr>
          <w:rFonts w:cs="Times New Roman"/>
          <w:sz w:val="26"/>
          <w:szCs w:val="26"/>
        </w:rPr>
        <w:t>Roman</w:t>
      </w:r>
      <w:proofErr w:type="spellEnd"/>
      <w:r w:rsidRPr="006C192E">
        <w:rPr>
          <w:rFonts w:cs="Times New Roman"/>
          <w:sz w:val="26"/>
          <w:szCs w:val="26"/>
        </w:rPr>
        <w:t>, кегль - 1</w:t>
      </w:r>
      <w:r w:rsidR="0035041A" w:rsidRPr="006C192E">
        <w:rPr>
          <w:rFonts w:cs="Times New Roman"/>
          <w:sz w:val="26"/>
          <w:szCs w:val="26"/>
        </w:rPr>
        <w:t>2</w:t>
      </w:r>
      <w:r w:rsidRPr="006C192E">
        <w:rPr>
          <w:rFonts w:cs="Times New Roman"/>
          <w:sz w:val="26"/>
          <w:szCs w:val="26"/>
        </w:rPr>
        <w:t xml:space="preserve"> </w:t>
      </w:r>
      <w:proofErr w:type="spellStart"/>
      <w:r w:rsidRPr="006C192E">
        <w:rPr>
          <w:rFonts w:cs="Times New Roman"/>
          <w:sz w:val="26"/>
          <w:szCs w:val="26"/>
        </w:rPr>
        <w:t>pt</w:t>
      </w:r>
      <w:proofErr w:type="spellEnd"/>
      <w:r w:rsidRPr="006C192E">
        <w:rPr>
          <w:rFonts w:cs="Times New Roman"/>
          <w:sz w:val="26"/>
          <w:szCs w:val="26"/>
        </w:rPr>
        <w:t>, меж</w:t>
      </w:r>
      <w:r w:rsidR="0035041A" w:rsidRPr="006C192E">
        <w:rPr>
          <w:rFonts w:cs="Times New Roman"/>
          <w:sz w:val="26"/>
          <w:szCs w:val="26"/>
        </w:rPr>
        <w:t>строчный интервал - множитель 1,15</w:t>
      </w:r>
      <w:r w:rsidRPr="006C192E">
        <w:rPr>
          <w:rFonts w:cs="Times New Roman"/>
          <w:sz w:val="26"/>
          <w:szCs w:val="26"/>
        </w:rPr>
        <w:t xml:space="preserve"> </w:t>
      </w:r>
      <w:proofErr w:type="spellStart"/>
      <w:r w:rsidRPr="006C192E">
        <w:rPr>
          <w:rFonts w:cs="Times New Roman"/>
          <w:sz w:val="26"/>
          <w:szCs w:val="26"/>
        </w:rPr>
        <w:t>pt</w:t>
      </w:r>
      <w:proofErr w:type="spellEnd"/>
      <w:r w:rsidRPr="006C192E">
        <w:rPr>
          <w:rFonts w:cs="Times New Roman"/>
          <w:sz w:val="26"/>
          <w:szCs w:val="26"/>
        </w:rPr>
        <w:t>.</w:t>
      </w: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  <w:proofErr w:type="gramStart"/>
      <w:r w:rsidRPr="006C192E">
        <w:rPr>
          <w:rFonts w:cs="Times New Roman"/>
          <w:sz w:val="26"/>
          <w:szCs w:val="26"/>
        </w:rPr>
        <w:t xml:space="preserve">Поля: слева </w:t>
      </w:r>
      <w:r w:rsidR="0035041A" w:rsidRPr="006C192E">
        <w:rPr>
          <w:rFonts w:cs="Times New Roman"/>
          <w:sz w:val="26"/>
          <w:szCs w:val="26"/>
        </w:rPr>
        <w:t>–</w:t>
      </w:r>
      <w:r w:rsidRPr="006C192E">
        <w:rPr>
          <w:rFonts w:cs="Times New Roman"/>
          <w:sz w:val="26"/>
          <w:szCs w:val="26"/>
        </w:rPr>
        <w:t xml:space="preserve"> </w:t>
      </w:r>
      <w:r w:rsidR="0035041A" w:rsidRPr="006C192E">
        <w:rPr>
          <w:rFonts w:cs="Times New Roman"/>
          <w:sz w:val="26"/>
          <w:szCs w:val="26"/>
        </w:rPr>
        <w:t>1,91</w:t>
      </w:r>
      <w:r w:rsidRPr="006C192E">
        <w:rPr>
          <w:rFonts w:cs="Times New Roman"/>
          <w:sz w:val="26"/>
          <w:szCs w:val="26"/>
        </w:rPr>
        <w:t xml:space="preserve"> см, сверху </w:t>
      </w:r>
      <w:r w:rsidR="0035041A" w:rsidRPr="006C192E">
        <w:rPr>
          <w:rFonts w:cs="Times New Roman"/>
          <w:sz w:val="26"/>
          <w:szCs w:val="26"/>
        </w:rPr>
        <w:t>–</w:t>
      </w:r>
      <w:r w:rsidRPr="006C192E">
        <w:rPr>
          <w:rFonts w:cs="Times New Roman"/>
          <w:sz w:val="26"/>
          <w:szCs w:val="26"/>
        </w:rPr>
        <w:t xml:space="preserve"> </w:t>
      </w:r>
      <w:r w:rsidR="0035041A" w:rsidRPr="006C192E">
        <w:rPr>
          <w:rFonts w:cs="Times New Roman"/>
          <w:sz w:val="26"/>
          <w:szCs w:val="26"/>
        </w:rPr>
        <w:t>2,54</w:t>
      </w:r>
      <w:r w:rsidRPr="006C192E">
        <w:rPr>
          <w:rFonts w:cs="Times New Roman"/>
          <w:sz w:val="26"/>
          <w:szCs w:val="26"/>
        </w:rPr>
        <w:t xml:space="preserve"> см, справа </w:t>
      </w:r>
      <w:r w:rsidR="0035041A" w:rsidRPr="006C192E">
        <w:rPr>
          <w:rFonts w:cs="Times New Roman"/>
          <w:sz w:val="26"/>
          <w:szCs w:val="26"/>
        </w:rPr>
        <w:t>–</w:t>
      </w:r>
      <w:r w:rsidRPr="006C192E">
        <w:rPr>
          <w:rFonts w:cs="Times New Roman"/>
          <w:sz w:val="26"/>
          <w:szCs w:val="26"/>
        </w:rPr>
        <w:t xml:space="preserve"> </w:t>
      </w:r>
      <w:r w:rsidR="0035041A" w:rsidRPr="006C192E">
        <w:rPr>
          <w:rFonts w:cs="Times New Roman"/>
          <w:sz w:val="26"/>
          <w:szCs w:val="26"/>
        </w:rPr>
        <w:t>1,91</w:t>
      </w:r>
      <w:r w:rsidRPr="006C192E">
        <w:rPr>
          <w:rFonts w:cs="Times New Roman"/>
          <w:sz w:val="26"/>
          <w:szCs w:val="26"/>
        </w:rPr>
        <w:t xml:space="preserve"> см, снизу </w:t>
      </w:r>
      <w:r w:rsidR="0035041A" w:rsidRPr="006C192E">
        <w:rPr>
          <w:rFonts w:cs="Times New Roman"/>
          <w:sz w:val="26"/>
          <w:szCs w:val="26"/>
        </w:rPr>
        <w:t>–</w:t>
      </w:r>
      <w:r w:rsidRPr="006C192E">
        <w:rPr>
          <w:rFonts w:cs="Times New Roman"/>
          <w:sz w:val="26"/>
          <w:szCs w:val="26"/>
        </w:rPr>
        <w:t xml:space="preserve"> </w:t>
      </w:r>
      <w:r w:rsidR="0035041A" w:rsidRPr="006C192E">
        <w:rPr>
          <w:rFonts w:cs="Times New Roman"/>
          <w:sz w:val="26"/>
          <w:szCs w:val="26"/>
        </w:rPr>
        <w:t xml:space="preserve">2,54 </w:t>
      </w:r>
      <w:r w:rsidRPr="006C192E">
        <w:rPr>
          <w:rFonts w:cs="Times New Roman"/>
          <w:sz w:val="26"/>
          <w:szCs w:val="26"/>
        </w:rPr>
        <w:t>см</w:t>
      </w:r>
      <w:r w:rsidR="0035041A" w:rsidRPr="006C192E">
        <w:rPr>
          <w:rFonts w:cs="Times New Roman"/>
          <w:sz w:val="26"/>
          <w:szCs w:val="26"/>
        </w:rPr>
        <w:t>.</w:t>
      </w:r>
      <w:proofErr w:type="gramEnd"/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>В тексте статьи не рекомендуется использовать кратные пробелы, мягкие переносы.</w:t>
      </w: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>Для текстовых выделений используются курсив и полужирный шрифт. Не следует для этих целей использовать разрядку и набор прописными буквами, подчеркивания.</w:t>
      </w:r>
      <w:r w:rsidR="0035041A" w:rsidRPr="006C192E">
        <w:rPr>
          <w:rFonts w:cs="Times New Roman"/>
          <w:sz w:val="26"/>
          <w:szCs w:val="26"/>
        </w:rPr>
        <w:t xml:space="preserve"> </w:t>
      </w:r>
      <w:r w:rsidRPr="006C192E">
        <w:rPr>
          <w:rFonts w:cs="Times New Roman"/>
          <w:sz w:val="26"/>
          <w:szCs w:val="26"/>
        </w:rPr>
        <w:t>Нумерацию таблиц, рисунков следует давать арабскими цифрами.</w:t>
      </w: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>Латинские названия объектов набираются строчными буквами курсивом.</w:t>
      </w:r>
      <w:r w:rsidR="0035041A" w:rsidRPr="006C192E">
        <w:rPr>
          <w:rFonts w:cs="Times New Roman"/>
          <w:sz w:val="26"/>
          <w:szCs w:val="26"/>
        </w:rPr>
        <w:t xml:space="preserve"> </w:t>
      </w:r>
      <w:r w:rsidRPr="006C192E">
        <w:rPr>
          <w:rFonts w:cs="Times New Roman"/>
          <w:sz w:val="26"/>
          <w:szCs w:val="26"/>
        </w:rPr>
        <w:t>При наборе текста рекомендуется использовать букву ё.</w:t>
      </w: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>Расстановка переносов вручную не допускается.</w:t>
      </w: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</w:p>
    <w:p w:rsidR="00ED2B7F" w:rsidRPr="006C192E" w:rsidRDefault="00ED2B7F" w:rsidP="0035041A">
      <w:pPr>
        <w:ind w:firstLine="0"/>
        <w:jc w:val="both"/>
        <w:rPr>
          <w:rFonts w:cs="Times New Roman"/>
          <w:b/>
          <w:sz w:val="26"/>
          <w:szCs w:val="26"/>
          <w:u w:val="single"/>
        </w:rPr>
      </w:pPr>
      <w:r w:rsidRPr="006C192E">
        <w:rPr>
          <w:rFonts w:cs="Times New Roman"/>
          <w:b/>
          <w:sz w:val="26"/>
          <w:szCs w:val="26"/>
          <w:u w:val="single"/>
        </w:rPr>
        <w:t>Заголовок статьи должен включать отдельными абзацами:</w:t>
      </w:r>
    </w:p>
    <w:p w:rsidR="0035041A" w:rsidRPr="006C192E" w:rsidRDefault="0035041A" w:rsidP="0035041A">
      <w:pPr>
        <w:ind w:firstLine="0"/>
        <w:jc w:val="both"/>
        <w:rPr>
          <w:rFonts w:cs="Times New Roman"/>
          <w:b/>
          <w:sz w:val="26"/>
          <w:szCs w:val="26"/>
          <w:u w:val="single"/>
        </w:rPr>
      </w:pPr>
    </w:p>
    <w:p w:rsidR="00ED2B7F" w:rsidRPr="006C192E" w:rsidRDefault="0035041A" w:rsidP="0035041A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 xml:space="preserve">- </w:t>
      </w:r>
      <w:r w:rsidR="00ED2B7F" w:rsidRPr="006C192E">
        <w:rPr>
          <w:rFonts w:cs="Times New Roman"/>
          <w:sz w:val="26"/>
          <w:szCs w:val="26"/>
        </w:rPr>
        <w:t xml:space="preserve">УДК, </w:t>
      </w:r>
      <w:proofErr w:type="gramStart"/>
      <w:r w:rsidR="00ED2B7F" w:rsidRPr="006C192E">
        <w:rPr>
          <w:rFonts w:cs="Times New Roman"/>
          <w:sz w:val="26"/>
          <w:szCs w:val="26"/>
        </w:rPr>
        <w:t>выровненный</w:t>
      </w:r>
      <w:proofErr w:type="gramEnd"/>
      <w:r w:rsidR="00ED2B7F" w:rsidRPr="006C192E">
        <w:rPr>
          <w:rFonts w:cs="Times New Roman"/>
          <w:sz w:val="26"/>
          <w:szCs w:val="26"/>
        </w:rPr>
        <w:t xml:space="preserve"> по левому краю;</w:t>
      </w:r>
    </w:p>
    <w:p w:rsidR="00ED2B7F" w:rsidRPr="006C192E" w:rsidRDefault="00ED2B7F" w:rsidP="0035041A">
      <w:pPr>
        <w:ind w:firstLine="0"/>
        <w:jc w:val="both"/>
        <w:rPr>
          <w:rFonts w:cs="Times New Roman"/>
          <w:sz w:val="26"/>
          <w:szCs w:val="26"/>
        </w:rPr>
      </w:pPr>
    </w:p>
    <w:p w:rsidR="00ED2B7F" w:rsidRDefault="0035041A" w:rsidP="0035041A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 xml:space="preserve">- </w:t>
      </w:r>
      <w:r w:rsidR="00ED2B7F" w:rsidRPr="006C192E">
        <w:rPr>
          <w:rFonts w:cs="Times New Roman"/>
          <w:sz w:val="26"/>
          <w:szCs w:val="26"/>
        </w:rPr>
        <w:t>название статьи, полужирное, выровненн</w:t>
      </w:r>
      <w:r w:rsidR="00AB1335">
        <w:rPr>
          <w:rFonts w:cs="Times New Roman"/>
          <w:sz w:val="26"/>
          <w:szCs w:val="26"/>
        </w:rPr>
        <w:t>ое по центру (не более 12 слов) на русском и английском языках;</w:t>
      </w:r>
    </w:p>
    <w:p w:rsidR="00AB1335" w:rsidRDefault="00AB1335" w:rsidP="0035041A">
      <w:pPr>
        <w:ind w:firstLine="0"/>
        <w:jc w:val="both"/>
        <w:rPr>
          <w:rFonts w:cs="Times New Roman"/>
          <w:sz w:val="26"/>
          <w:szCs w:val="26"/>
        </w:rPr>
      </w:pPr>
    </w:p>
    <w:p w:rsidR="00AB1335" w:rsidRDefault="00AB1335" w:rsidP="00AB1335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>- Данные об авторе (авторах, если статья написана в соавторстве):</w:t>
      </w:r>
    </w:p>
    <w:p w:rsidR="00AB1335" w:rsidRDefault="00AB1335" w:rsidP="00AB1335">
      <w:pPr>
        <w:ind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Фамилия, имя, отчество (на русском и английском языках);</w:t>
      </w:r>
    </w:p>
    <w:p w:rsidR="00AB1335" w:rsidRDefault="00AB1335" w:rsidP="00AB1335">
      <w:pPr>
        <w:ind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полное название организации – место работы каждого автора в именительном падеже, страна, город (на русском и английском языках);</w:t>
      </w:r>
      <w:r w:rsidRPr="00AB1335">
        <w:rPr>
          <w:rFonts w:cs="Times New Roman"/>
          <w:sz w:val="26"/>
          <w:szCs w:val="26"/>
        </w:rPr>
        <w:t xml:space="preserve"> </w:t>
      </w:r>
    </w:p>
    <w:p w:rsidR="00AB1335" w:rsidRPr="006C192E" w:rsidRDefault="00AB1335" w:rsidP="00AB1335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>учёная степень, звание;</w:t>
      </w:r>
    </w:p>
    <w:p w:rsidR="00AB1335" w:rsidRPr="006C192E" w:rsidRDefault="00AB1335" w:rsidP="00AB1335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lastRenderedPageBreak/>
        <w:t>контактный номер телефона;</w:t>
      </w:r>
    </w:p>
    <w:p w:rsidR="00AB1335" w:rsidRPr="006C192E" w:rsidRDefault="00AB1335" w:rsidP="00AB1335">
      <w:pPr>
        <w:ind w:firstLine="0"/>
        <w:jc w:val="both"/>
        <w:rPr>
          <w:rFonts w:cs="Times New Roman"/>
          <w:sz w:val="26"/>
          <w:szCs w:val="26"/>
        </w:rPr>
      </w:pPr>
      <w:proofErr w:type="spellStart"/>
      <w:r w:rsidRPr="006C192E">
        <w:rPr>
          <w:rFonts w:cs="Times New Roman"/>
          <w:sz w:val="26"/>
          <w:szCs w:val="26"/>
        </w:rPr>
        <w:t>e-mail</w:t>
      </w:r>
      <w:proofErr w:type="spellEnd"/>
      <w:r w:rsidRPr="006C192E">
        <w:rPr>
          <w:rFonts w:cs="Times New Roman"/>
          <w:sz w:val="26"/>
          <w:szCs w:val="26"/>
        </w:rPr>
        <w:t xml:space="preserve">. </w:t>
      </w:r>
    </w:p>
    <w:p w:rsidR="00AB1335" w:rsidRDefault="00AB1335" w:rsidP="0035041A">
      <w:pPr>
        <w:ind w:firstLine="0"/>
        <w:jc w:val="both"/>
        <w:rPr>
          <w:rFonts w:cs="Times New Roman"/>
          <w:sz w:val="26"/>
          <w:szCs w:val="26"/>
        </w:rPr>
      </w:pPr>
    </w:p>
    <w:p w:rsidR="00AB1335" w:rsidRDefault="00AB1335" w:rsidP="0035041A">
      <w:pPr>
        <w:ind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аннотация на русском и английском языках;</w:t>
      </w:r>
    </w:p>
    <w:p w:rsidR="00AB1335" w:rsidRDefault="00AB1335" w:rsidP="0035041A">
      <w:pPr>
        <w:ind w:firstLine="0"/>
        <w:jc w:val="both"/>
        <w:rPr>
          <w:rFonts w:cs="Times New Roman"/>
          <w:sz w:val="26"/>
          <w:szCs w:val="26"/>
        </w:rPr>
      </w:pPr>
    </w:p>
    <w:p w:rsidR="00AB1335" w:rsidRDefault="00AB1335" w:rsidP="0035041A">
      <w:pPr>
        <w:ind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ключевые слова (словосочетания) на русском и английском языках.</w:t>
      </w:r>
    </w:p>
    <w:p w:rsidR="00AB1335" w:rsidRDefault="00AB1335" w:rsidP="0035041A">
      <w:pPr>
        <w:ind w:firstLine="0"/>
        <w:jc w:val="both"/>
        <w:rPr>
          <w:rFonts w:cs="Times New Roman"/>
          <w:sz w:val="26"/>
          <w:szCs w:val="26"/>
        </w:rPr>
      </w:pPr>
    </w:p>
    <w:p w:rsidR="00ED2B7F" w:rsidRPr="00ED2B7F" w:rsidRDefault="00ED2B7F" w:rsidP="0035041A">
      <w:pPr>
        <w:shd w:val="clear" w:color="auto" w:fill="FFFFFF"/>
        <w:spacing w:before="120" w:after="100" w:afterAutospacing="1" w:line="210" w:lineRule="atLeast"/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D2B7F">
        <w:rPr>
          <w:rFonts w:eastAsia="Times New Roman" w:cs="Times New Roman"/>
          <w:b/>
          <w:sz w:val="26"/>
          <w:szCs w:val="26"/>
          <w:u w:val="single"/>
          <w:lang w:eastAsia="ru-RU"/>
        </w:rPr>
        <w:t>Ссылки на литературу</w:t>
      </w:r>
      <w:r w:rsidR="0035041A" w:rsidRPr="006C192E">
        <w:rPr>
          <w:rFonts w:eastAsia="Times New Roman" w:cs="Times New Roman"/>
          <w:sz w:val="26"/>
          <w:szCs w:val="26"/>
          <w:lang w:eastAsia="ru-RU"/>
        </w:rPr>
        <w:t>:</w:t>
      </w:r>
      <w:r w:rsidRPr="00ED2B7F">
        <w:rPr>
          <w:rFonts w:eastAsia="Times New Roman" w:cs="Times New Roman"/>
          <w:sz w:val="26"/>
          <w:szCs w:val="26"/>
          <w:lang w:eastAsia="ru-RU"/>
        </w:rPr>
        <w:t xml:space="preserve"> приводятся в тексте в квадратных скобках: [1]; если указывается несколько ссылок сразу, то [1, 3-8]; если указывается страница - [1, с. 254-256].</w:t>
      </w:r>
    </w:p>
    <w:p w:rsidR="0035041A" w:rsidRPr="006C192E" w:rsidRDefault="00ED2B7F" w:rsidP="0035041A">
      <w:pPr>
        <w:shd w:val="clear" w:color="auto" w:fill="FFFFFF"/>
        <w:spacing w:before="120" w:after="100" w:afterAutospacing="1" w:line="210" w:lineRule="atLeast"/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D2B7F">
        <w:rPr>
          <w:rFonts w:eastAsia="Times New Roman" w:cs="Times New Roman"/>
          <w:sz w:val="26"/>
          <w:szCs w:val="26"/>
          <w:lang w:eastAsia="ru-RU"/>
        </w:rPr>
        <w:t>Список литературы (</w:t>
      </w:r>
      <w:r w:rsidRPr="006C192E">
        <w:rPr>
          <w:rFonts w:eastAsia="Times New Roman" w:cs="Times New Roman"/>
          <w:b/>
          <w:bCs/>
          <w:sz w:val="26"/>
          <w:szCs w:val="26"/>
          <w:lang w:eastAsia="ru-RU"/>
        </w:rPr>
        <w:t>Литература</w:t>
      </w:r>
      <w:r w:rsidRPr="00ED2B7F">
        <w:rPr>
          <w:rFonts w:eastAsia="Times New Roman" w:cs="Times New Roman"/>
          <w:sz w:val="26"/>
          <w:szCs w:val="26"/>
          <w:lang w:eastAsia="ru-RU"/>
        </w:rPr>
        <w:t>) составляется в зависимости от порядка цитирования источников в тексте (где номер ссылки указывается в квадратных скобках) и приводится в конце статьи. </w:t>
      </w:r>
    </w:p>
    <w:p w:rsidR="0035041A" w:rsidRPr="006C192E" w:rsidRDefault="00ED2B7F" w:rsidP="0035041A">
      <w:pPr>
        <w:shd w:val="clear" w:color="auto" w:fill="FFFFFF"/>
        <w:spacing w:before="120" w:after="100" w:afterAutospacing="1" w:line="210" w:lineRule="atLeast"/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C192E"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>Ссылки на неопубликованные работы не допускаются.</w:t>
      </w:r>
      <w:r w:rsidRPr="00ED2B7F">
        <w:rPr>
          <w:rFonts w:eastAsia="Times New Roman" w:cs="Times New Roman"/>
          <w:sz w:val="26"/>
          <w:szCs w:val="26"/>
          <w:lang w:eastAsia="ru-RU"/>
        </w:rPr>
        <w:t> </w:t>
      </w:r>
    </w:p>
    <w:p w:rsidR="0035041A" w:rsidRPr="006C192E" w:rsidRDefault="00ED2B7F" w:rsidP="0035041A">
      <w:pPr>
        <w:shd w:val="clear" w:color="auto" w:fill="FFFFFF"/>
        <w:spacing w:before="120" w:after="100" w:afterAutospacing="1" w:line="210" w:lineRule="atLeast"/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D2B7F">
        <w:rPr>
          <w:rFonts w:eastAsia="Times New Roman" w:cs="Times New Roman"/>
          <w:sz w:val="26"/>
          <w:szCs w:val="26"/>
          <w:lang w:eastAsia="ru-RU"/>
        </w:rPr>
        <w:t>В библиографическое описание обязательно включаются фамилии всех авторов, название статьи или книги. Для книг указывается место издания, название издательства, год издания и общее количество страниц; для статей - название журнала, год издания, том, выпуск (или номер), страницы начала и конца статьи, </w:t>
      </w:r>
      <w:proofErr w:type="spellStart"/>
      <w:r w:rsidRPr="006C192E">
        <w:rPr>
          <w:rFonts w:eastAsia="Times New Roman" w:cs="Times New Roman"/>
          <w:b/>
          <w:bCs/>
          <w:sz w:val="26"/>
          <w:szCs w:val="26"/>
          <w:lang w:eastAsia="ru-RU"/>
        </w:rPr>
        <w:t>doi</w:t>
      </w:r>
      <w:proofErr w:type="spellEnd"/>
      <w:r w:rsidRPr="00ED2B7F">
        <w:rPr>
          <w:rFonts w:eastAsia="Times New Roman" w:cs="Times New Roman"/>
          <w:sz w:val="26"/>
          <w:szCs w:val="26"/>
          <w:lang w:eastAsia="ru-RU"/>
        </w:rPr>
        <w:t> (цифровой идентификатор статьи) при его наличии. В случае непрямого цитирования источников и литературы в начале соответствующей ссылки указывается "</w:t>
      </w:r>
      <w:proofErr w:type="gramStart"/>
      <w:r w:rsidRPr="00ED2B7F">
        <w:rPr>
          <w:rFonts w:eastAsia="Times New Roman" w:cs="Times New Roman"/>
          <w:sz w:val="26"/>
          <w:szCs w:val="26"/>
          <w:lang w:eastAsia="ru-RU"/>
        </w:rPr>
        <w:t>см</w:t>
      </w:r>
      <w:proofErr w:type="gramEnd"/>
      <w:r w:rsidRPr="00ED2B7F">
        <w:rPr>
          <w:rFonts w:eastAsia="Times New Roman" w:cs="Times New Roman"/>
          <w:sz w:val="26"/>
          <w:szCs w:val="26"/>
          <w:lang w:eastAsia="ru-RU"/>
        </w:rPr>
        <w:t>.". Ссылка на электронные источники должна включать информацию о сайте, режиме доступа и дату последнего посещения. </w:t>
      </w:r>
    </w:p>
    <w:p w:rsidR="0035041A" w:rsidRPr="006C192E" w:rsidRDefault="00ED2B7F" w:rsidP="0035041A">
      <w:pPr>
        <w:shd w:val="clear" w:color="auto" w:fill="FFFFFF"/>
        <w:spacing w:before="120" w:after="100" w:afterAutospacing="1" w:line="210" w:lineRule="atLeast"/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C192E"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>Не допускаются ссылки на «</w:t>
      </w:r>
      <w:proofErr w:type="spellStart"/>
      <w:r w:rsidRPr="006C192E"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>Википедию</w:t>
      </w:r>
      <w:proofErr w:type="spellEnd"/>
      <w:r w:rsidRPr="006C192E"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>», «</w:t>
      </w:r>
      <w:proofErr w:type="spellStart"/>
      <w:r w:rsidRPr="006C192E"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>Кругосвет</w:t>
      </w:r>
      <w:proofErr w:type="spellEnd"/>
      <w:r w:rsidRPr="006C192E"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>» и другие энциклопедические ресурсы, содержащие материалы анонимного авторства.</w:t>
      </w:r>
      <w:r w:rsidRPr="00ED2B7F">
        <w:rPr>
          <w:rFonts w:eastAsia="Times New Roman" w:cs="Times New Roman"/>
          <w:sz w:val="26"/>
          <w:szCs w:val="26"/>
          <w:lang w:eastAsia="ru-RU"/>
        </w:rPr>
        <w:t> </w:t>
      </w:r>
    </w:p>
    <w:p w:rsidR="0035041A" w:rsidRPr="006C192E" w:rsidRDefault="00ED2B7F" w:rsidP="0035041A">
      <w:pPr>
        <w:shd w:val="clear" w:color="auto" w:fill="FFFFFF"/>
        <w:spacing w:before="120" w:after="100" w:afterAutospacing="1" w:line="210" w:lineRule="atLeast"/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D2B7F">
        <w:rPr>
          <w:rFonts w:eastAsia="Times New Roman" w:cs="Times New Roman"/>
          <w:sz w:val="26"/>
          <w:szCs w:val="26"/>
          <w:lang w:eastAsia="ru-RU"/>
        </w:rPr>
        <w:t xml:space="preserve">Источники (анализируемые материалы) должны быть приведены отдельным списком без нумерации. Ссылка на источники в тексте осуществляется по условным сокращениям. В библиографии приводятся только те работы, на которые имеются ссылки в тексте статьи. </w:t>
      </w:r>
    </w:p>
    <w:p w:rsidR="00ED2B7F" w:rsidRPr="00ED2B7F" w:rsidRDefault="00ED2B7F" w:rsidP="0035041A">
      <w:pPr>
        <w:shd w:val="clear" w:color="auto" w:fill="FFFFFF"/>
        <w:spacing w:before="120" w:after="100" w:afterAutospacing="1" w:line="210" w:lineRule="atLeast"/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ED2B7F">
        <w:rPr>
          <w:rFonts w:eastAsia="Times New Roman" w:cs="Times New Roman"/>
          <w:sz w:val="26"/>
          <w:szCs w:val="26"/>
          <w:lang w:eastAsia="ru-RU"/>
        </w:rPr>
        <w:t>Примеры:</w:t>
      </w:r>
    </w:p>
    <w:p w:rsidR="00ED2B7F" w:rsidRPr="006C192E" w:rsidRDefault="00ED2B7F" w:rsidP="0035041A">
      <w:pPr>
        <w:shd w:val="clear" w:color="auto" w:fill="FFFFFF"/>
        <w:spacing w:before="105" w:after="105" w:line="210" w:lineRule="atLeast"/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C192E">
        <w:rPr>
          <w:rFonts w:eastAsia="Times New Roman" w:cs="Times New Roman"/>
          <w:b/>
          <w:bCs/>
          <w:sz w:val="26"/>
          <w:szCs w:val="26"/>
          <w:lang w:eastAsia="ru-RU"/>
        </w:rPr>
        <w:t>Источники</w:t>
      </w:r>
    </w:p>
    <w:p w:rsidR="00ED2B7F" w:rsidRPr="006C192E" w:rsidRDefault="00ED2B7F" w:rsidP="0035041A">
      <w:pPr>
        <w:shd w:val="clear" w:color="auto" w:fill="FFFFFF"/>
        <w:spacing w:before="105" w:after="105" w:line="210" w:lineRule="atLeast"/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C192E">
        <w:rPr>
          <w:rFonts w:eastAsia="Times New Roman" w:cs="Times New Roman"/>
          <w:sz w:val="26"/>
          <w:szCs w:val="26"/>
          <w:lang w:eastAsia="ru-RU"/>
        </w:rPr>
        <w:t>У.Г. - </w:t>
      </w:r>
      <w:r w:rsidRPr="006C192E">
        <w:rPr>
          <w:rFonts w:eastAsia="Times New Roman" w:cs="Times New Roman"/>
          <w:i/>
          <w:iCs/>
          <w:sz w:val="26"/>
          <w:szCs w:val="26"/>
          <w:lang w:eastAsia="ru-RU"/>
        </w:rPr>
        <w:t>Манн Г.</w:t>
      </w:r>
      <w:r w:rsidRPr="006C192E">
        <w:rPr>
          <w:rFonts w:eastAsia="Times New Roman" w:cs="Times New Roman"/>
          <w:sz w:val="26"/>
          <w:szCs w:val="26"/>
          <w:lang w:eastAsia="ru-RU"/>
        </w:rPr>
        <w:t xml:space="preserve"> Учитель Гнус, или конец одного тирана / Пер. с </w:t>
      </w:r>
      <w:proofErr w:type="gramStart"/>
      <w:r w:rsidRPr="006C192E">
        <w:rPr>
          <w:rFonts w:eastAsia="Times New Roman" w:cs="Times New Roman"/>
          <w:sz w:val="26"/>
          <w:szCs w:val="26"/>
          <w:lang w:eastAsia="ru-RU"/>
        </w:rPr>
        <w:t>нем</w:t>
      </w:r>
      <w:proofErr w:type="gramEnd"/>
      <w:r w:rsidRPr="006C192E">
        <w:rPr>
          <w:rFonts w:eastAsia="Times New Roman" w:cs="Times New Roman"/>
          <w:sz w:val="26"/>
          <w:szCs w:val="26"/>
          <w:lang w:eastAsia="ru-RU"/>
        </w:rPr>
        <w:t xml:space="preserve">. Н. </w:t>
      </w:r>
      <w:proofErr w:type="spellStart"/>
      <w:r w:rsidRPr="006C192E">
        <w:rPr>
          <w:rFonts w:eastAsia="Times New Roman" w:cs="Times New Roman"/>
          <w:sz w:val="26"/>
          <w:szCs w:val="26"/>
          <w:lang w:eastAsia="ru-RU"/>
        </w:rPr>
        <w:t>Мана</w:t>
      </w:r>
      <w:proofErr w:type="spellEnd"/>
      <w:r w:rsidRPr="006C192E">
        <w:rPr>
          <w:rFonts w:eastAsia="Times New Roman" w:cs="Times New Roman"/>
          <w:sz w:val="26"/>
          <w:szCs w:val="26"/>
          <w:lang w:eastAsia="ru-RU"/>
        </w:rPr>
        <w:t xml:space="preserve"> // Манн Г. Учитель Гнус. В маленьком городе. Серьезная жизнь. - М.: Правда, 1990. - С. 15-188.</w:t>
      </w:r>
      <w:r w:rsidRPr="006C192E">
        <w:rPr>
          <w:rFonts w:eastAsia="Times New Roman" w:cs="Times New Roman"/>
          <w:sz w:val="26"/>
          <w:szCs w:val="26"/>
          <w:lang w:eastAsia="ru-RU"/>
        </w:rPr>
        <w:br/>
        <w:t>В. - </w:t>
      </w:r>
      <w:r w:rsidRPr="006C192E">
        <w:rPr>
          <w:rFonts w:eastAsia="Times New Roman" w:cs="Times New Roman"/>
          <w:i/>
          <w:iCs/>
          <w:sz w:val="26"/>
          <w:szCs w:val="26"/>
          <w:lang w:eastAsia="ru-RU"/>
        </w:rPr>
        <w:t>Манн Г.</w:t>
      </w:r>
      <w:r w:rsidRPr="006C192E">
        <w:rPr>
          <w:rFonts w:eastAsia="Times New Roman" w:cs="Times New Roman"/>
          <w:sz w:val="26"/>
          <w:szCs w:val="26"/>
          <w:lang w:eastAsia="ru-RU"/>
        </w:rPr>
        <w:t xml:space="preserve"> Верноподданный / Пер. </w:t>
      </w:r>
      <w:proofErr w:type="gramStart"/>
      <w:r w:rsidRPr="006C192E">
        <w:rPr>
          <w:rFonts w:eastAsia="Times New Roman" w:cs="Times New Roman"/>
          <w:sz w:val="26"/>
          <w:szCs w:val="26"/>
          <w:lang w:eastAsia="ru-RU"/>
        </w:rPr>
        <w:t>с</w:t>
      </w:r>
      <w:proofErr w:type="gramEnd"/>
      <w:r w:rsidRPr="006C192E">
        <w:rPr>
          <w:rFonts w:eastAsia="Times New Roman" w:cs="Times New Roman"/>
          <w:sz w:val="26"/>
          <w:szCs w:val="26"/>
          <w:lang w:eastAsia="ru-RU"/>
        </w:rPr>
        <w:t xml:space="preserve"> нем. И. </w:t>
      </w:r>
      <w:proofErr w:type="spellStart"/>
      <w:r w:rsidRPr="006C192E">
        <w:rPr>
          <w:rFonts w:eastAsia="Times New Roman" w:cs="Times New Roman"/>
          <w:sz w:val="26"/>
          <w:szCs w:val="26"/>
          <w:lang w:eastAsia="ru-RU"/>
        </w:rPr>
        <w:t>Горкиной</w:t>
      </w:r>
      <w:proofErr w:type="spellEnd"/>
      <w:r w:rsidRPr="006C192E">
        <w:rPr>
          <w:rFonts w:eastAsia="Times New Roman" w:cs="Times New Roman"/>
          <w:sz w:val="26"/>
          <w:szCs w:val="26"/>
          <w:lang w:eastAsia="ru-RU"/>
        </w:rPr>
        <w:t xml:space="preserve">. - М.: </w:t>
      </w:r>
      <w:proofErr w:type="spellStart"/>
      <w:r w:rsidRPr="006C192E">
        <w:rPr>
          <w:rFonts w:eastAsia="Times New Roman" w:cs="Times New Roman"/>
          <w:sz w:val="26"/>
          <w:szCs w:val="26"/>
          <w:lang w:eastAsia="ru-RU"/>
        </w:rPr>
        <w:t>Худож</w:t>
      </w:r>
      <w:proofErr w:type="spellEnd"/>
      <w:r w:rsidRPr="006C192E">
        <w:rPr>
          <w:rFonts w:eastAsia="Times New Roman" w:cs="Times New Roman"/>
          <w:sz w:val="26"/>
          <w:szCs w:val="26"/>
          <w:lang w:eastAsia="ru-RU"/>
        </w:rPr>
        <w:t>. лит., 1982. - 367 с.</w:t>
      </w:r>
      <w:r w:rsidRPr="006C192E">
        <w:rPr>
          <w:rFonts w:eastAsia="Times New Roman" w:cs="Times New Roman"/>
          <w:sz w:val="26"/>
          <w:szCs w:val="26"/>
          <w:lang w:eastAsia="ru-RU"/>
        </w:rPr>
        <w:br/>
        <w:t>СРГ</w:t>
      </w:r>
      <w:proofErr w:type="gramStart"/>
      <w:r w:rsidRPr="006C192E">
        <w:rPr>
          <w:rFonts w:eastAsia="Times New Roman" w:cs="Times New Roman"/>
          <w:sz w:val="26"/>
          <w:szCs w:val="26"/>
          <w:lang w:eastAsia="ru-RU"/>
        </w:rPr>
        <w:t>2</w:t>
      </w:r>
      <w:proofErr w:type="gramEnd"/>
      <w:r w:rsidRPr="006C192E">
        <w:rPr>
          <w:rFonts w:eastAsia="Times New Roman" w:cs="Times New Roman"/>
          <w:sz w:val="26"/>
          <w:szCs w:val="26"/>
          <w:lang w:eastAsia="ru-RU"/>
        </w:rPr>
        <w:t xml:space="preserve"> - Словарь русских старожильческих говоров Среднего </w:t>
      </w:r>
      <w:proofErr w:type="spellStart"/>
      <w:r w:rsidRPr="006C192E">
        <w:rPr>
          <w:rFonts w:eastAsia="Times New Roman" w:cs="Times New Roman"/>
          <w:sz w:val="26"/>
          <w:szCs w:val="26"/>
          <w:lang w:eastAsia="ru-RU"/>
        </w:rPr>
        <w:t>Прииртышья</w:t>
      </w:r>
      <w:proofErr w:type="spellEnd"/>
      <w:r w:rsidRPr="006C192E">
        <w:rPr>
          <w:rFonts w:eastAsia="Times New Roman" w:cs="Times New Roman"/>
          <w:sz w:val="26"/>
          <w:szCs w:val="26"/>
          <w:lang w:eastAsia="ru-RU"/>
        </w:rPr>
        <w:t xml:space="preserve">: в 3 т. / Под ред. Г.А. </w:t>
      </w:r>
      <w:proofErr w:type="spellStart"/>
      <w:r w:rsidRPr="006C192E">
        <w:rPr>
          <w:rFonts w:eastAsia="Times New Roman" w:cs="Times New Roman"/>
          <w:sz w:val="26"/>
          <w:szCs w:val="26"/>
          <w:lang w:eastAsia="ru-RU"/>
        </w:rPr>
        <w:t>Садретдиновой</w:t>
      </w:r>
      <w:proofErr w:type="spellEnd"/>
      <w:r w:rsidRPr="006C192E">
        <w:rPr>
          <w:rFonts w:eastAsia="Times New Roman" w:cs="Times New Roman"/>
          <w:sz w:val="26"/>
          <w:szCs w:val="26"/>
          <w:lang w:eastAsia="ru-RU"/>
        </w:rPr>
        <w:t>. - Томск: Изд-во Том</w:t>
      </w:r>
      <w:proofErr w:type="gramStart"/>
      <w:r w:rsidRPr="006C192E">
        <w:rPr>
          <w:rFonts w:eastAsia="Times New Roman" w:cs="Times New Roman"/>
          <w:sz w:val="26"/>
          <w:szCs w:val="26"/>
          <w:lang w:eastAsia="ru-RU"/>
        </w:rPr>
        <w:t>.</w:t>
      </w:r>
      <w:proofErr w:type="gramEnd"/>
      <w:r w:rsidRPr="006C192E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Pr="006C192E">
        <w:rPr>
          <w:rFonts w:eastAsia="Times New Roman" w:cs="Times New Roman"/>
          <w:sz w:val="26"/>
          <w:szCs w:val="26"/>
          <w:lang w:eastAsia="ru-RU"/>
        </w:rPr>
        <w:t>у</w:t>
      </w:r>
      <w:proofErr w:type="gramEnd"/>
      <w:r w:rsidRPr="006C192E">
        <w:rPr>
          <w:rFonts w:eastAsia="Times New Roman" w:cs="Times New Roman"/>
          <w:sz w:val="26"/>
          <w:szCs w:val="26"/>
          <w:lang w:eastAsia="ru-RU"/>
        </w:rPr>
        <w:t>н-та, 1992. - Т. 2. - 244 с.</w:t>
      </w:r>
      <w:r w:rsidRPr="006C192E">
        <w:rPr>
          <w:rFonts w:eastAsia="Times New Roman" w:cs="Times New Roman"/>
          <w:sz w:val="26"/>
          <w:szCs w:val="26"/>
          <w:lang w:eastAsia="ru-RU"/>
        </w:rPr>
        <w:br/>
        <w:t xml:space="preserve">СРГ3 - Словарь русских старожильческих говоров Среднего </w:t>
      </w:r>
      <w:proofErr w:type="spellStart"/>
      <w:r w:rsidRPr="006C192E">
        <w:rPr>
          <w:rFonts w:eastAsia="Times New Roman" w:cs="Times New Roman"/>
          <w:sz w:val="26"/>
          <w:szCs w:val="26"/>
          <w:lang w:eastAsia="ru-RU"/>
        </w:rPr>
        <w:t>Прииртышья</w:t>
      </w:r>
      <w:proofErr w:type="spellEnd"/>
      <w:r w:rsidRPr="006C192E">
        <w:rPr>
          <w:rFonts w:eastAsia="Times New Roman" w:cs="Times New Roman"/>
          <w:sz w:val="26"/>
          <w:szCs w:val="26"/>
          <w:lang w:eastAsia="ru-RU"/>
        </w:rPr>
        <w:t xml:space="preserve">: в 3 т. / Под ред. Г.А. </w:t>
      </w:r>
      <w:proofErr w:type="spellStart"/>
      <w:r w:rsidRPr="006C192E">
        <w:rPr>
          <w:rFonts w:eastAsia="Times New Roman" w:cs="Times New Roman"/>
          <w:sz w:val="26"/>
          <w:szCs w:val="26"/>
          <w:lang w:eastAsia="ru-RU"/>
        </w:rPr>
        <w:t>Садретдиновой</w:t>
      </w:r>
      <w:proofErr w:type="spellEnd"/>
      <w:r w:rsidRPr="006C192E">
        <w:rPr>
          <w:rFonts w:eastAsia="Times New Roman" w:cs="Times New Roman"/>
          <w:sz w:val="26"/>
          <w:szCs w:val="26"/>
          <w:lang w:eastAsia="ru-RU"/>
        </w:rPr>
        <w:t>. - Томск: Изд-во Том</w:t>
      </w:r>
      <w:proofErr w:type="gramStart"/>
      <w:r w:rsidRPr="006C192E">
        <w:rPr>
          <w:rFonts w:eastAsia="Times New Roman" w:cs="Times New Roman"/>
          <w:sz w:val="26"/>
          <w:szCs w:val="26"/>
          <w:lang w:eastAsia="ru-RU"/>
        </w:rPr>
        <w:t>.</w:t>
      </w:r>
      <w:proofErr w:type="gramEnd"/>
      <w:r w:rsidRPr="006C192E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Pr="006C192E">
        <w:rPr>
          <w:rFonts w:eastAsia="Times New Roman" w:cs="Times New Roman"/>
          <w:sz w:val="26"/>
          <w:szCs w:val="26"/>
          <w:lang w:eastAsia="ru-RU"/>
        </w:rPr>
        <w:t>у</w:t>
      </w:r>
      <w:proofErr w:type="gramEnd"/>
      <w:r w:rsidRPr="006C192E">
        <w:rPr>
          <w:rFonts w:eastAsia="Times New Roman" w:cs="Times New Roman"/>
          <w:sz w:val="26"/>
          <w:szCs w:val="26"/>
          <w:lang w:eastAsia="ru-RU"/>
        </w:rPr>
        <w:t>н-та, 1993. - Т. 3. - 358 с.</w:t>
      </w:r>
    </w:p>
    <w:p w:rsidR="00ED2B7F" w:rsidRPr="006C192E" w:rsidRDefault="00ED2B7F" w:rsidP="0035041A">
      <w:pPr>
        <w:shd w:val="clear" w:color="auto" w:fill="FFFFFF"/>
        <w:spacing w:before="105" w:after="105" w:line="210" w:lineRule="atLeast"/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6C192E">
        <w:rPr>
          <w:rFonts w:eastAsia="Times New Roman" w:cs="Times New Roman"/>
          <w:b/>
          <w:bCs/>
          <w:sz w:val="26"/>
          <w:szCs w:val="26"/>
          <w:lang w:eastAsia="ru-RU"/>
        </w:rPr>
        <w:t>Литература</w:t>
      </w:r>
    </w:p>
    <w:p w:rsidR="00ED2B7F" w:rsidRPr="00055F4C" w:rsidRDefault="00ED2B7F" w:rsidP="0035041A">
      <w:pPr>
        <w:shd w:val="clear" w:color="auto" w:fill="FFFFFF"/>
        <w:spacing w:before="120" w:after="100" w:afterAutospacing="1" w:line="210" w:lineRule="atLeast"/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055F4C">
        <w:rPr>
          <w:rFonts w:eastAsia="Times New Roman" w:cs="Times New Roman"/>
          <w:iCs/>
          <w:sz w:val="26"/>
          <w:szCs w:val="26"/>
          <w:lang w:eastAsia="ru-RU"/>
        </w:rPr>
        <w:t>Ясперс К.</w:t>
      </w:r>
      <w:r w:rsidRPr="00055F4C">
        <w:rPr>
          <w:rFonts w:eastAsia="Times New Roman" w:cs="Times New Roman"/>
          <w:sz w:val="26"/>
          <w:szCs w:val="26"/>
          <w:lang w:eastAsia="ru-RU"/>
        </w:rPr>
        <w:t xml:space="preserve"> Смысл и назначение истории. - М.: Политиздат, 1991. - 527 </w:t>
      </w:r>
      <w:proofErr w:type="gramStart"/>
      <w:r w:rsidRPr="00055F4C">
        <w:rPr>
          <w:rFonts w:eastAsia="Times New Roman" w:cs="Times New Roman"/>
          <w:sz w:val="26"/>
          <w:szCs w:val="26"/>
          <w:lang w:eastAsia="ru-RU"/>
        </w:rPr>
        <w:t>с</w:t>
      </w:r>
      <w:proofErr w:type="gramEnd"/>
      <w:r w:rsidRPr="00055F4C">
        <w:rPr>
          <w:rFonts w:eastAsia="Times New Roman" w:cs="Times New Roman"/>
          <w:sz w:val="26"/>
          <w:szCs w:val="26"/>
          <w:lang w:eastAsia="ru-RU"/>
        </w:rPr>
        <w:t>.</w:t>
      </w:r>
    </w:p>
    <w:p w:rsidR="00ED2B7F" w:rsidRPr="00055F4C" w:rsidRDefault="00ED2B7F" w:rsidP="0035041A">
      <w:pPr>
        <w:shd w:val="clear" w:color="auto" w:fill="FFFFFF"/>
        <w:spacing w:before="120" w:after="100" w:afterAutospacing="1" w:line="210" w:lineRule="atLeast"/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055F4C">
        <w:rPr>
          <w:rFonts w:eastAsia="Times New Roman" w:cs="Times New Roman"/>
          <w:iCs/>
          <w:sz w:val="26"/>
          <w:szCs w:val="26"/>
          <w:lang w:eastAsia="ru-RU"/>
        </w:rPr>
        <w:t>Шелер М.</w:t>
      </w:r>
      <w:r w:rsidRPr="00055F4C">
        <w:rPr>
          <w:rFonts w:eastAsia="Times New Roman" w:cs="Times New Roman"/>
          <w:sz w:val="26"/>
          <w:szCs w:val="26"/>
          <w:lang w:eastAsia="ru-RU"/>
        </w:rPr>
        <w:t xml:space="preserve"> Человек и история // Шелер М. Избранные произведения / Пер. </w:t>
      </w:r>
      <w:proofErr w:type="gramStart"/>
      <w:r w:rsidRPr="00055F4C">
        <w:rPr>
          <w:rFonts w:eastAsia="Times New Roman" w:cs="Times New Roman"/>
          <w:sz w:val="26"/>
          <w:szCs w:val="26"/>
          <w:lang w:eastAsia="ru-RU"/>
        </w:rPr>
        <w:t>с</w:t>
      </w:r>
      <w:proofErr w:type="gramEnd"/>
      <w:r w:rsidRPr="00055F4C">
        <w:rPr>
          <w:rFonts w:eastAsia="Times New Roman" w:cs="Times New Roman"/>
          <w:sz w:val="26"/>
          <w:szCs w:val="26"/>
          <w:lang w:eastAsia="ru-RU"/>
        </w:rPr>
        <w:t xml:space="preserve"> нем. - М.: </w:t>
      </w:r>
      <w:proofErr w:type="spellStart"/>
      <w:r w:rsidRPr="00055F4C">
        <w:rPr>
          <w:rFonts w:eastAsia="Times New Roman" w:cs="Times New Roman"/>
          <w:sz w:val="26"/>
          <w:szCs w:val="26"/>
          <w:lang w:eastAsia="ru-RU"/>
        </w:rPr>
        <w:t>Гнозис</w:t>
      </w:r>
      <w:proofErr w:type="spellEnd"/>
      <w:r w:rsidRPr="00055F4C">
        <w:rPr>
          <w:rFonts w:eastAsia="Times New Roman" w:cs="Times New Roman"/>
          <w:sz w:val="26"/>
          <w:szCs w:val="26"/>
          <w:lang w:eastAsia="ru-RU"/>
        </w:rPr>
        <w:t>, 1994. - С. 70-97.</w:t>
      </w:r>
    </w:p>
    <w:p w:rsidR="00ED2B7F" w:rsidRPr="00055F4C" w:rsidRDefault="00ED2B7F" w:rsidP="0035041A">
      <w:pPr>
        <w:shd w:val="clear" w:color="auto" w:fill="FFFFFF"/>
        <w:spacing w:before="120" w:after="100" w:afterAutospacing="1" w:line="210" w:lineRule="atLeast"/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055F4C">
        <w:rPr>
          <w:rFonts w:eastAsia="Times New Roman" w:cs="Times New Roman"/>
          <w:iCs/>
          <w:sz w:val="26"/>
          <w:szCs w:val="26"/>
          <w:lang w:eastAsia="ru-RU"/>
        </w:rPr>
        <w:lastRenderedPageBreak/>
        <w:t>Бибихин</w:t>
      </w:r>
      <w:proofErr w:type="spellEnd"/>
      <w:r w:rsidRPr="00055F4C">
        <w:rPr>
          <w:rFonts w:eastAsia="Times New Roman" w:cs="Times New Roman"/>
          <w:iCs/>
          <w:sz w:val="26"/>
          <w:szCs w:val="26"/>
          <w:lang w:eastAsia="ru-RU"/>
        </w:rPr>
        <w:t xml:space="preserve"> В.</w:t>
      </w:r>
      <w:r w:rsidRPr="00055F4C">
        <w:rPr>
          <w:rFonts w:eastAsia="Times New Roman" w:cs="Times New Roman"/>
          <w:sz w:val="26"/>
          <w:szCs w:val="26"/>
          <w:lang w:eastAsia="ru-RU"/>
        </w:rPr>
        <w:t xml:space="preserve"> Философия и религия // </w:t>
      </w:r>
      <w:proofErr w:type="spellStart"/>
      <w:r w:rsidRPr="00055F4C">
        <w:rPr>
          <w:rFonts w:eastAsia="Times New Roman" w:cs="Times New Roman"/>
          <w:sz w:val="26"/>
          <w:szCs w:val="26"/>
          <w:lang w:eastAsia="ru-RU"/>
        </w:rPr>
        <w:t>Вопр</w:t>
      </w:r>
      <w:proofErr w:type="spellEnd"/>
      <w:r w:rsidRPr="00055F4C">
        <w:rPr>
          <w:rFonts w:eastAsia="Times New Roman" w:cs="Times New Roman"/>
          <w:sz w:val="26"/>
          <w:szCs w:val="26"/>
          <w:lang w:eastAsia="ru-RU"/>
        </w:rPr>
        <w:t>. философии. - 1992. - № 7. - С. 34-44.</w:t>
      </w:r>
    </w:p>
    <w:p w:rsidR="00ED2B7F" w:rsidRPr="00055F4C" w:rsidRDefault="00ED2B7F" w:rsidP="0035041A">
      <w:pPr>
        <w:shd w:val="clear" w:color="auto" w:fill="FFFFFF"/>
        <w:spacing w:before="120" w:after="100" w:afterAutospacing="1" w:line="210" w:lineRule="atLeast"/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055F4C">
        <w:rPr>
          <w:rFonts w:eastAsia="Times New Roman" w:cs="Times New Roman"/>
          <w:iCs/>
          <w:sz w:val="26"/>
          <w:szCs w:val="26"/>
          <w:lang w:eastAsia="ru-RU"/>
        </w:rPr>
        <w:t>Блудилина</w:t>
      </w:r>
      <w:proofErr w:type="spellEnd"/>
      <w:r w:rsidRPr="00055F4C">
        <w:rPr>
          <w:rFonts w:eastAsia="Times New Roman" w:cs="Times New Roman"/>
          <w:iCs/>
          <w:sz w:val="26"/>
          <w:szCs w:val="26"/>
          <w:lang w:eastAsia="ru-RU"/>
        </w:rPr>
        <w:t xml:space="preserve"> Н.Д.</w:t>
      </w:r>
      <w:r w:rsidRPr="00055F4C">
        <w:rPr>
          <w:rFonts w:eastAsia="Times New Roman" w:cs="Times New Roman"/>
          <w:sz w:val="26"/>
          <w:szCs w:val="26"/>
          <w:lang w:eastAsia="ru-RU"/>
        </w:rPr>
        <w:t xml:space="preserve"> Запад в русской литературе XVIII века: </w:t>
      </w:r>
      <w:proofErr w:type="spellStart"/>
      <w:r w:rsidRPr="00055F4C">
        <w:rPr>
          <w:rFonts w:eastAsia="Times New Roman" w:cs="Times New Roman"/>
          <w:sz w:val="26"/>
          <w:szCs w:val="26"/>
          <w:lang w:eastAsia="ru-RU"/>
        </w:rPr>
        <w:t>Автореф</w:t>
      </w:r>
      <w:proofErr w:type="spellEnd"/>
      <w:r w:rsidRPr="00055F4C">
        <w:rPr>
          <w:rFonts w:eastAsia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055F4C">
        <w:rPr>
          <w:rFonts w:eastAsia="Times New Roman" w:cs="Times New Roman"/>
          <w:sz w:val="26"/>
          <w:szCs w:val="26"/>
          <w:lang w:eastAsia="ru-RU"/>
        </w:rPr>
        <w:t>дис</w:t>
      </w:r>
      <w:proofErr w:type="spellEnd"/>
      <w:r w:rsidRPr="00055F4C">
        <w:rPr>
          <w:rFonts w:eastAsia="Times New Roman" w:cs="Times New Roman"/>
          <w:sz w:val="26"/>
          <w:szCs w:val="26"/>
          <w:lang w:eastAsia="ru-RU"/>
        </w:rPr>
        <w:t xml:space="preserve">. … д-ра </w:t>
      </w:r>
      <w:proofErr w:type="spellStart"/>
      <w:r w:rsidRPr="00055F4C">
        <w:rPr>
          <w:rFonts w:eastAsia="Times New Roman" w:cs="Times New Roman"/>
          <w:sz w:val="26"/>
          <w:szCs w:val="26"/>
          <w:lang w:eastAsia="ru-RU"/>
        </w:rPr>
        <w:t>филол</w:t>
      </w:r>
      <w:proofErr w:type="spellEnd"/>
      <w:r w:rsidRPr="00055F4C">
        <w:rPr>
          <w:rFonts w:eastAsia="Times New Roman" w:cs="Times New Roman"/>
          <w:sz w:val="26"/>
          <w:szCs w:val="26"/>
          <w:lang w:eastAsia="ru-RU"/>
        </w:rPr>
        <w:t xml:space="preserve">. наук. - М.: ИМЛИ РАН, 2005. - 42 </w:t>
      </w:r>
      <w:proofErr w:type="gramStart"/>
      <w:r w:rsidRPr="00055F4C">
        <w:rPr>
          <w:rFonts w:eastAsia="Times New Roman" w:cs="Times New Roman"/>
          <w:sz w:val="26"/>
          <w:szCs w:val="26"/>
          <w:lang w:eastAsia="ru-RU"/>
        </w:rPr>
        <w:t>с</w:t>
      </w:r>
      <w:proofErr w:type="gramEnd"/>
      <w:r w:rsidRPr="00055F4C">
        <w:rPr>
          <w:rFonts w:eastAsia="Times New Roman" w:cs="Times New Roman"/>
          <w:sz w:val="26"/>
          <w:szCs w:val="26"/>
          <w:lang w:eastAsia="ru-RU"/>
        </w:rPr>
        <w:t>.</w:t>
      </w:r>
    </w:p>
    <w:p w:rsidR="00ED2B7F" w:rsidRPr="00055F4C" w:rsidRDefault="00ED2B7F" w:rsidP="0035041A">
      <w:pPr>
        <w:shd w:val="clear" w:color="auto" w:fill="FFFFFF"/>
        <w:spacing w:before="120" w:after="100" w:afterAutospacing="1" w:line="210" w:lineRule="atLeast"/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055F4C">
        <w:rPr>
          <w:rFonts w:eastAsia="Times New Roman" w:cs="Times New Roman"/>
          <w:iCs/>
          <w:sz w:val="26"/>
          <w:szCs w:val="26"/>
          <w:lang w:eastAsia="ru-RU"/>
        </w:rPr>
        <w:t>Булатов Р.Б.</w:t>
      </w:r>
      <w:r w:rsidRPr="00055F4C">
        <w:rPr>
          <w:rFonts w:eastAsia="Times New Roman" w:cs="Times New Roman"/>
          <w:sz w:val="26"/>
          <w:szCs w:val="26"/>
          <w:lang w:eastAsia="ru-RU"/>
        </w:rPr>
        <w:t xml:space="preserve"> Муниципальная власть и проблемы ее реализации в Российской Федерации: конституционно-правовой анализ: </w:t>
      </w:r>
      <w:proofErr w:type="spellStart"/>
      <w:r w:rsidRPr="00055F4C">
        <w:rPr>
          <w:rFonts w:eastAsia="Times New Roman" w:cs="Times New Roman"/>
          <w:sz w:val="26"/>
          <w:szCs w:val="26"/>
          <w:lang w:eastAsia="ru-RU"/>
        </w:rPr>
        <w:t>Дис</w:t>
      </w:r>
      <w:proofErr w:type="spellEnd"/>
      <w:r w:rsidRPr="00055F4C">
        <w:rPr>
          <w:rFonts w:eastAsia="Times New Roman" w:cs="Times New Roman"/>
          <w:sz w:val="26"/>
          <w:szCs w:val="26"/>
          <w:lang w:eastAsia="ru-RU"/>
        </w:rPr>
        <w:t xml:space="preserve">. … д-ра </w:t>
      </w:r>
      <w:proofErr w:type="spellStart"/>
      <w:r w:rsidRPr="00055F4C">
        <w:rPr>
          <w:rFonts w:eastAsia="Times New Roman" w:cs="Times New Roman"/>
          <w:sz w:val="26"/>
          <w:szCs w:val="26"/>
          <w:lang w:eastAsia="ru-RU"/>
        </w:rPr>
        <w:t>юрид</w:t>
      </w:r>
      <w:proofErr w:type="spellEnd"/>
      <w:r w:rsidRPr="00055F4C">
        <w:rPr>
          <w:rFonts w:eastAsia="Times New Roman" w:cs="Times New Roman"/>
          <w:sz w:val="26"/>
          <w:szCs w:val="26"/>
          <w:lang w:eastAsia="ru-RU"/>
        </w:rPr>
        <w:t xml:space="preserve">. наук. - СПб., 2006. - 363 </w:t>
      </w:r>
      <w:proofErr w:type="gramStart"/>
      <w:r w:rsidRPr="00055F4C">
        <w:rPr>
          <w:rFonts w:eastAsia="Times New Roman" w:cs="Times New Roman"/>
          <w:sz w:val="26"/>
          <w:szCs w:val="26"/>
          <w:lang w:eastAsia="ru-RU"/>
        </w:rPr>
        <w:t>с</w:t>
      </w:r>
      <w:proofErr w:type="gramEnd"/>
      <w:r w:rsidRPr="00055F4C">
        <w:rPr>
          <w:rFonts w:eastAsia="Times New Roman" w:cs="Times New Roman"/>
          <w:sz w:val="26"/>
          <w:szCs w:val="26"/>
          <w:lang w:eastAsia="ru-RU"/>
        </w:rPr>
        <w:t>.</w:t>
      </w:r>
    </w:p>
    <w:p w:rsidR="00ED2B7F" w:rsidRPr="00055F4C" w:rsidRDefault="00ED2B7F" w:rsidP="0035041A">
      <w:pPr>
        <w:shd w:val="clear" w:color="auto" w:fill="FFFFFF"/>
        <w:spacing w:before="120" w:after="100" w:afterAutospacing="1" w:line="210" w:lineRule="atLeast"/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055F4C">
        <w:rPr>
          <w:rFonts w:eastAsia="Times New Roman" w:cs="Times New Roman"/>
          <w:iCs/>
          <w:sz w:val="26"/>
          <w:szCs w:val="26"/>
          <w:lang w:eastAsia="ru-RU"/>
        </w:rPr>
        <w:t>Титов С. </w:t>
      </w:r>
      <w:r w:rsidRPr="00055F4C">
        <w:rPr>
          <w:rFonts w:eastAsia="Times New Roman" w:cs="Times New Roman"/>
          <w:sz w:val="26"/>
          <w:szCs w:val="26"/>
          <w:lang w:eastAsia="ru-RU"/>
        </w:rPr>
        <w:t>Авторитет в Зазеркалье // Рос</w:t>
      </w:r>
      <w:proofErr w:type="gramStart"/>
      <w:r w:rsidRPr="00055F4C">
        <w:rPr>
          <w:rFonts w:eastAsia="Times New Roman" w:cs="Times New Roman"/>
          <w:sz w:val="26"/>
          <w:szCs w:val="26"/>
          <w:lang w:eastAsia="ru-RU"/>
        </w:rPr>
        <w:t>.</w:t>
      </w:r>
      <w:proofErr w:type="gramEnd"/>
      <w:r w:rsidRPr="00055F4C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gramStart"/>
      <w:r w:rsidRPr="00055F4C">
        <w:rPr>
          <w:rFonts w:eastAsia="Times New Roman" w:cs="Times New Roman"/>
          <w:sz w:val="26"/>
          <w:szCs w:val="26"/>
          <w:lang w:eastAsia="ru-RU"/>
        </w:rPr>
        <w:t>г</w:t>
      </w:r>
      <w:proofErr w:type="gramEnd"/>
      <w:r w:rsidRPr="00055F4C">
        <w:rPr>
          <w:rFonts w:eastAsia="Times New Roman" w:cs="Times New Roman"/>
          <w:sz w:val="26"/>
          <w:szCs w:val="26"/>
          <w:lang w:eastAsia="ru-RU"/>
        </w:rPr>
        <w:t>азета. - 2005. - 2 февр. - № 19.</w:t>
      </w:r>
    </w:p>
    <w:p w:rsidR="00055F4C" w:rsidRDefault="00055F4C" w:rsidP="0035041A">
      <w:pPr>
        <w:shd w:val="clear" w:color="auto" w:fill="FFFFFF"/>
        <w:spacing w:before="120" w:after="100" w:afterAutospacing="1" w:line="210" w:lineRule="atLeast"/>
        <w:ind w:firstLine="0"/>
        <w:jc w:val="both"/>
        <w:rPr>
          <w:rFonts w:eastAsia="Times New Roman" w:cs="Times New Roman"/>
          <w:iCs/>
          <w:sz w:val="26"/>
          <w:szCs w:val="26"/>
          <w:lang w:eastAsia="ru-RU"/>
        </w:rPr>
      </w:pPr>
      <w:r w:rsidRPr="00055F4C">
        <w:rPr>
          <w:rFonts w:eastAsia="Times New Roman" w:cs="Times New Roman"/>
          <w:iCs/>
          <w:sz w:val="26"/>
          <w:szCs w:val="26"/>
          <w:lang w:eastAsia="ru-RU"/>
        </w:rPr>
        <w:t>Логинова</w:t>
      </w:r>
      <w:r>
        <w:rPr>
          <w:rFonts w:eastAsia="Times New Roman" w:cs="Times New Roman"/>
          <w:iCs/>
          <w:sz w:val="26"/>
          <w:szCs w:val="26"/>
          <w:lang w:eastAsia="ru-RU"/>
        </w:rPr>
        <w:t xml:space="preserve"> Л.Г. Сущность результата дополнительного образования детей // Образование: исследовано в мире: </w:t>
      </w:r>
      <w:proofErr w:type="spellStart"/>
      <w:r>
        <w:rPr>
          <w:rFonts w:eastAsia="Times New Roman" w:cs="Times New Roman"/>
          <w:iCs/>
          <w:sz w:val="26"/>
          <w:szCs w:val="26"/>
          <w:lang w:eastAsia="ru-RU"/>
        </w:rPr>
        <w:t>междунар</w:t>
      </w:r>
      <w:proofErr w:type="spellEnd"/>
      <w:r>
        <w:rPr>
          <w:rFonts w:eastAsia="Times New Roman" w:cs="Times New Roman"/>
          <w:iCs/>
          <w:sz w:val="26"/>
          <w:szCs w:val="26"/>
          <w:lang w:eastAsia="ru-RU"/>
        </w:rPr>
        <w:t xml:space="preserve">. </w:t>
      </w:r>
      <w:proofErr w:type="spellStart"/>
      <w:r>
        <w:rPr>
          <w:rFonts w:eastAsia="Times New Roman" w:cs="Times New Roman"/>
          <w:iCs/>
          <w:sz w:val="26"/>
          <w:szCs w:val="26"/>
          <w:lang w:eastAsia="ru-RU"/>
        </w:rPr>
        <w:t>науч</w:t>
      </w:r>
      <w:proofErr w:type="gramStart"/>
      <w:r>
        <w:rPr>
          <w:rFonts w:eastAsia="Times New Roman" w:cs="Times New Roman"/>
          <w:iCs/>
          <w:sz w:val="26"/>
          <w:szCs w:val="26"/>
          <w:lang w:eastAsia="ru-RU"/>
        </w:rPr>
        <w:t>.п</w:t>
      </w:r>
      <w:proofErr w:type="gramEnd"/>
      <w:r>
        <w:rPr>
          <w:rFonts w:eastAsia="Times New Roman" w:cs="Times New Roman"/>
          <w:iCs/>
          <w:sz w:val="26"/>
          <w:szCs w:val="26"/>
          <w:lang w:eastAsia="ru-RU"/>
        </w:rPr>
        <w:t>ед.интернет-журн</w:t>
      </w:r>
      <w:proofErr w:type="spellEnd"/>
      <w:r>
        <w:rPr>
          <w:rFonts w:eastAsia="Times New Roman" w:cs="Times New Roman"/>
          <w:iCs/>
          <w:sz w:val="26"/>
          <w:szCs w:val="26"/>
          <w:lang w:eastAsia="ru-RU"/>
        </w:rPr>
        <w:t xml:space="preserve">. 21.03.03. </w:t>
      </w:r>
      <w:r>
        <w:rPr>
          <w:rFonts w:eastAsia="Times New Roman" w:cs="Times New Roman"/>
          <w:iCs/>
          <w:sz w:val="26"/>
          <w:szCs w:val="26"/>
          <w:lang w:val="en-US" w:eastAsia="ru-RU"/>
        </w:rPr>
        <w:t>URL</w:t>
      </w:r>
      <w:r w:rsidRPr="00055F4C">
        <w:rPr>
          <w:rFonts w:eastAsia="Times New Roman" w:cs="Times New Roman"/>
          <w:iCs/>
          <w:sz w:val="26"/>
          <w:szCs w:val="26"/>
          <w:lang w:eastAsia="ru-RU"/>
        </w:rPr>
        <w:t xml:space="preserve">: </w:t>
      </w:r>
      <w:hyperlink r:id="rId5" w:history="1">
        <w:r w:rsidRPr="0019075C">
          <w:rPr>
            <w:rStyle w:val="a7"/>
            <w:rFonts w:eastAsia="Times New Roman" w:cs="Times New Roman"/>
            <w:iCs/>
            <w:sz w:val="26"/>
            <w:szCs w:val="26"/>
            <w:lang w:val="en-US" w:eastAsia="ru-RU"/>
          </w:rPr>
          <w:t>http</w:t>
        </w:r>
        <w:r w:rsidRPr="00055F4C">
          <w:rPr>
            <w:rStyle w:val="a7"/>
            <w:rFonts w:eastAsia="Times New Roman" w:cs="Times New Roman"/>
            <w:iCs/>
            <w:sz w:val="26"/>
            <w:szCs w:val="26"/>
            <w:lang w:eastAsia="ru-RU"/>
          </w:rPr>
          <w:t>://</w:t>
        </w:r>
        <w:r w:rsidRPr="0019075C">
          <w:rPr>
            <w:rStyle w:val="a7"/>
            <w:rFonts w:eastAsia="Times New Roman" w:cs="Times New Roman"/>
            <w:iCs/>
            <w:sz w:val="26"/>
            <w:szCs w:val="26"/>
            <w:lang w:val="en-US" w:eastAsia="ru-RU"/>
          </w:rPr>
          <w:t>www</w:t>
        </w:r>
        <w:r w:rsidRPr="00055F4C">
          <w:rPr>
            <w:rStyle w:val="a7"/>
            <w:rFonts w:eastAsia="Times New Roman" w:cs="Times New Roman"/>
            <w:iCs/>
            <w:sz w:val="26"/>
            <w:szCs w:val="26"/>
            <w:lang w:eastAsia="ru-RU"/>
          </w:rPr>
          <w:t>.</w:t>
        </w:r>
        <w:proofErr w:type="spellStart"/>
        <w:r w:rsidRPr="0019075C">
          <w:rPr>
            <w:rStyle w:val="a7"/>
            <w:rFonts w:eastAsia="Times New Roman" w:cs="Times New Roman"/>
            <w:iCs/>
            <w:sz w:val="26"/>
            <w:szCs w:val="26"/>
            <w:lang w:val="en-US" w:eastAsia="ru-RU"/>
          </w:rPr>
          <w:t>pearsonelt</w:t>
        </w:r>
        <w:proofErr w:type="spellEnd"/>
        <w:r w:rsidRPr="00055F4C">
          <w:rPr>
            <w:rStyle w:val="a7"/>
            <w:rFonts w:eastAsia="Times New Roman" w:cs="Times New Roman"/>
            <w:iCs/>
            <w:sz w:val="26"/>
            <w:szCs w:val="26"/>
            <w:lang w:eastAsia="ru-RU"/>
          </w:rPr>
          <w:t>.</w:t>
        </w:r>
        <w:proofErr w:type="spellStart"/>
        <w:r w:rsidRPr="0019075C">
          <w:rPr>
            <w:rStyle w:val="a7"/>
            <w:rFonts w:eastAsia="Times New Roman" w:cs="Times New Roman"/>
            <w:iCs/>
            <w:sz w:val="26"/>
            <w:szCs w:val="26"/>
            <w:lang w:val="en-US" w:eastAsia="ru-RU"/>
          </w:rPr>
          <w:t>ru</w:t>
        </w:r>
        <w:proofErr w:type="spellEnd"/>
        <w:r w:rsidRPr="00055F4C">
          <w:rPr>
            <w:rStyle w:val="a7"/>
            <w:rFonts w:eastAsia="Times New Roman" w:cs="Times New Roman"/>
            <w:iCs/>
            <w:sz w:val="26"/>
            <w:szCs w:val="26"/>
            <w:lang w:eastAsia="ru-RU"/>
          </w:rPr>
          <w:t>/</w:t>
        </w:r>
        <w:proofErr w:type="spellStart"/>
        <w:r w:rsidRPr="0019075C">
          <w:rPr>
            <w:rStyle w:val="a7"/>
            <w:rFonts w:eastAsia="Times New Roman" w:cs="Times New Roman"/>
            <w:iCs/>
            <w:sz w:val="26"/>
            <w:szCs w:val="26"/>
            <w:lang w:val="en-US" w:eastAsia="ru-RU"/>
          </w:rPr>
          <w:t>ru</w:t>
        </w:r>
        <w:proofErr w:type="spellEnd"/>
        <w:r w:rsidRPr="00055F4C">
          <w:rPr>
            <w:rStyle w:val="a7"/>
            <w:rFonts w:eastAsia="Times New Roman" w:cs="Times New Roman"/>
            <w:iCs/>
            <w:sz w:val="26"/>
            <w:szCs w:val="26"/>
            <w:lang w:eastAsia="ru-RU"/>
          </w:rPr>
          <w:t>/</w:t>
        </w:r>
        <w:proofErr w:type="spellStart"/>
        <w:r w:rsidRPr="0019075C">
          <w:rPr>
            <w:rStyle w:val="a7"/>
            <w:rFonts w:eastAsia="Times New Roman" w:cs="Times New Roman"/>
            <w:iCs/>
            <w:sz w:val="26"/>
            <w:szCs w:val="26"/>
            <w:lang w:val="en-US" w:eastAsia="ru-RU"/>
          </w:rPr>
          <w:t>pearson</w:t>
        </w:r>
        <w:proofErr w:type="spellEnd"/>
        <w:r w:rsidRPr="00055F4C">
          <w:rPr>
            <w:rStyle w:val="a7"/>
            <w:rFonts w:eastAsia="Times New Roman" w:cs="Times New Roman"/>
            <w:iCs/>
            <w:sz w:val="26"/>
            <w:szCs w:val="26"/>
            <w:lang w:eastAsia="ru-RU"/>
          </w:rPr>
          <w:t>-</w:t>
        </w:r>
        <w:r w:rsidRPr="0019075C">
          <w:rPr>
            <w:rStyle w:val="a7"/>
            <w:rFonts w:eastAsia="Times New Roman" w:cs="Times New Roman"/>
            <w:iCs/>
            <w:sz w:val="26"/>
            <w:szCs w:val="26"/>
            <w:lang w:val="en-US" w:eastAsia="ru-RU"/>
          </w:rPr>
          <w:t>streaming</w:t>
        </w:r>
        <w:r w:rsidRPr="00055F4C">
          <w:rPr>
            <w:rStyle w:val="a7"/>
            <w:rFonts w:eastAsia="Times New Roman" w:cs="Times New Roman"/>
            <w:iCs/>
            <w:sz w:val="26"/>
            <w:szCs w:val="26"/>
            <w:lang w:eastAsia="ru-RU"/>
          </w:rPr>
          <w:t>-2016-09-17/</w:t>
        </w:r>
        <w:proofErr w:type="spellStart"/>
        <w:r w:rsidRPr="0019075C">
          <w:rPr>
            <w:rStyle w:val="a7"/>
            <w:rFonts w:eastAsia="Times New Roman" w:cs="Times New Roman"/>
            <w:iCs/>
            <w:sz w:val="26"/>
            <w:szCs w:val="26"/>
            <w:lang w:val="en-US" w:eastAsia="ru-RU"/>
          </w:rPr>
          <w:t>issuu</w:t>
        </w:r>
        <w:proofErr w:type="spellEnd"/>
        <w:r w:rsidRPr="00055F4C">
          <w:rPr>
            <w:rStyle w:val="a7"/>
            <w:rFonts w:eastAsia="Times New Roman" w:cs="Times New Roman"/>
            <w:iCs/>
            <w:sz w:val="26"/>
            <w:szCs w:val="26"/>
            <w:lang w:eastAsia="ru-RU"/>
          </w:rPr>
          <w:t>.</w:t>
        </w:r>
        <w:r w:rsidRPr="0019075C">
          <w:rPr>
            <w:rStyle w:val="a7"/>
            <w:rFonts w:eastAsia="Times New Roman" w:cs="Times New Roman"/>
            <w:iCs/>
            <w:sz w:val="26"/>
            <w:szCs w:val="26"/>
            <w:lang w:val="en-US" w:eastAsia="ru-RU"/>
          </w:rPr>
          <w:t>com</w:t>
        </w:r>
        <w:r w:rsidRPr="00055F4C">
          <w:rPr>
            <w:rStyle w:val="a7"/>
            <w:rFonts w:eastAsia="Times New Roman" w:cs="Times New Roman"/>
            <w:iCs/>
            <w:sz w:val="26"/>
            <w:szCs w:val="26"/>
            <w:lang w:eastAsia="ru-RU"/>
          </w:rPr>
          <w:t>/</w:t>
        </w:r>
        <w:proofErr w:type="spellStart"/>
        <w:r w:rsidRPr="0019075C">
          <w:rPr>
            <w:rStyle w:val="a7"/>
            <w:rFonts w:eastAsia="Times New Roman" w:cs="Times New Roman"/>
            <w:iCs/>
            <w:sz w:val="26"/>
            <w:szCs w:val="26"/>
            <w:lang w:val="en-US" w:eastAsia="ru-RU"/>
          </w:rPr>
          <w:t>aniao</w:t>
        </w:r>
        <w:proofErr w:type="spellEnd"/>
        <w:r w:rsidRPr="00055F4C">
          <w:rPr>
            <w:rStyle w:val="a7"/>
            <w:rFonts w:eastAsia="Times New Roman" w:cs="Times New Roman"/>
            <w:iCs/>
            <w:sz w:val="26"/>
            <w:szCs w:val="26"/>
            <w:lang w:eastAsia="ru-RU"/>
          </w:rPr>
          <w:t>/</w:t>
        </w:r>
        <w:r w:rsidRPr="0019075C">
          <w:rPr>
            <w:rStyle w:val="a7"/>
            <w:rFonts w:eastAsia="Times New Roman" w:cs="Times New Roman"/>
            <w:iCs/>
            <w:sz w:val="26"/>
            <w:szCs w:val="26"/>
            <w:lang w:val="en-US" w:eastAsia="ru-RU"/>
          </w:rPr>
          <w:t>docs</w:t>
        </w:r>
        <w:r w:rsidRPr="00055F4C">
          <w:rPr>
            <w:rStyle w:val="a7"/>
            <w:rFonts w:eastAsia="Times New Roman" w:cs="Times New Roman"/>
            <w:iCs/>
            <w:sz w:val="26"/>
            <w:szCs w:val="26"/>
            <w:lang w:eastAsia="ru-RU"/>
          </w:rPr>
          <w:t>/</w:t>
        </w:r>
        <w:proofErr w:type="spellStart"/>
        <w:r w:rsidRPr="0019075C">
          <w:rPr>
            <w:rStyle w:val="a7"/>
            <w:rFonts w:eastAsia="Times New Roman" w:cs="Times New Roman"/>
            <w:iCs/>
            <w:sz w:val="26"/>
            <w:szCs w:val="26"/>
            <w:lang w:val="en-US" w:eastAsia="ru-RU"/>
          </w:rPr>
          <w:t>pearson</w:t>
        </w:r>
        <w:proofErr w:type="spellEnd"/>
        <w:r w:rsidRPr="00055F4C">
          <w:rPr>
            <w:rStyle w:val="a7"/>
            <w:rFonts w:eastAsia="Times New Roman" w:cs="Times New Roman"/>
            <w:iCs/>
            <w:sz w:val="26"/>
            <w:szCs w:val="26"/>
            <w:lang w:eastAsia="ru-RU"/>
          </w:rPr>
          <w:t>-</w:t>
        </w:r>
        <w:r w:rsidRPr="0019075C">
          <w:rPr>
            <w:rStyle w:val="a7"/>
            <w:rFonts w:eastAsia="Times New Roman" w:cs="Times New Roman"/>
            <w:iCs/>
            <w:sz w:val="26"/>
            <w:szCs w:val="26"/>
            <w:lang w:val="en-US" w:eastAsia="ru-RU"/>
          </w:rPr>
          <w:t>streaming</w:t>
        </w:r>
        <w:r w:rsidRPr="00055F4C">
          <w:rPr>
            <w:rStyle w:val="a7"/>
            <w:rFonts w:eastAsia="Times New Roman" w:cs="Times New Roman"/>
            <w:iCs/>
            <w:sz w:val="26"/>
            <w:szCs w:val="26"/>
            <w:lang w:eastAsia="ru-RU"/>
          </w:rPr>
          <w:t>-2016-09-17/</w:t>
        </w:r>
        <w:proofErr w:type="spellStart"/>
        <w:r w:rsidRPr="0019075C">
          <w:rPr>
            <w:rStyle w:val="a7"/>
            <w:rFonts w:eastAsia="Times New Roman" w:cs="Times New Roman"/>
            <w:iCs/>
            <w:sz w:val="26"/>
            <w:szCs w:val="26"/>
            <w:lang w:val="en-US" w:eastAsia="ru-RU"/>
          </w:rPr>
          <w:t>showpage</w:t>
        </w:r>
        <w:proofErr w:type="spellEnd"/>
        <w:r w:rsidRPr="00055F4C">
          <w:rPr>
            <w:rStyle w:val="a7"/>
            <w:rFonts w:eastAsia="Times New Roman" w:cs="Times New Roman"/>
            <w:iCs/>
            <w:sz w:val="26"/>
            <w:szCs w:val="26"/>
            <w:lang w:eastAsia="ru-RU"/>
          </w:rPr>
          <w:t>.</w:t>
        </w:r>
        <w:proofErr w:type="spellStart"/>
        <w:r w:rsidRPr="0019075C">
          <w:rPr>
            <w:rStyle w:val="a7"/>
            <w:rFonts w:eastAsia="Times New Roman" w:cs="Times New Roman"/>
            <w:iCs/>
            <w:sz w:val="26"/>
            <w:szCs w:val="26"/>
            <w:lang w:val="en-US" w:eastAsia="ru-RU"/>
          </w:rPr>
          <w:t>php</w:t>
        </w:r>
        <w:proofErr w:type="spellEnd"/>
        <w:r w:rsidRPr="00055F4C">
          <w:rPr>
            <w:rStyle w:val="a7"/>
            <w:rFonts w:eastAsia="Times New Roman" w:cs="Times New Roman"/>
            <w:iCs/>
            <w:sz w:val="26"/>
            <w:szCs w:val="26"/>
            <w:lang w:eastAsia="ru-RU"/>
          </w:rPr>
          <w:t>?</w:t>
        </w:r>
        <w:proofErr w:type="spellStart"/>
        <w:r w:rsidRPr="0019075C">
          <w:rPr>
            <w:rStyle w:val="a7"/>
            <w:rFonts w:eastAsia="Times New Roman" w:cs="Times New Roman"/>
            <w:iCs/>
            <w:sz w:val="26"/>
            <w:szCs w:val="26"/>
            <w:lang w:val="en-US" w:eastAsia="ru-RU"/>
          </w:rPr>
          <w:t>pageID</w:t>
        </w:r>
        <w:proofErr w:type="spellEnd"/>
        <w:r w:rsidRPr="00055F4C">
          <w:rPr>
            <w:rStyle w:val="a7"/>
            <w:rFonts w:eastAsia="Times New Roman" w:cs="Times New Roman"/>
            <w:iCs/>
            <w:sz w:val="26"/>
            <w:szCs w:val="26"/>
            <w:lang w:eastAsia="ru-RU"/>
          </w:rPr>
          <w:t>=338&amp;</w:t>
        </w:r>
        <w:proofErr w:type="spellStart"/>
        <w:r w:rsidRPr="0019075C">
          <w:rPr>
            <w:rStyle w:val="a7"/>
            <w:rFonts w:eastAsia="Times New Roman" w:cs="Times New Roman"/>
            <w:iCs/>
            <w:sz w:val="26"/>
            <w:szCs w:val="26"/>
            <w:lang w:val="en-US" w:eastAsia="ru-RU"/>
          </w:rPr>
          <w:t>conferenceId</w:t>
        </w:r>
        <w:proofErr w:type="spellEnd"/>
        <w:r w:rsidRPr="00055F4C">
          <w:rPr>
            <w:rStyle w:val="a7"/>
            <w:rFonts w:eastAsia="Times New Roman" w:cs="Times New Roman"/>
            <w:iCs/>
            <w:sz w:val="26"/>
            <w:szCs w:val="26"/>
            <w:lang w:eastAsia="ru-RU"/>
          </w:rPr>
          <w:t>=2326</w:t>
        </w:r>
      </w:hyperlink>
      <w:r>
        <w:rPr>
          <w:rFonts w:eastAsia="Times New Roman" w:cs="Times New Roman"/>
          <w:iCs/>
          <w:sz w:val="26"/>
          <w:szCs w:val="26"/>
          <w:lang w:eastAsia="ru-RU"/>
        </w:rPr>
        <w:t xml:space="preserve"> (дата обращения: 17.06.2018).</w:t>
      </w:r>
    </w:p>
    <w:p w:rsidR="00055F4C" w:rsidRPr="00055F4C" w:rsidRDefault="00055F4C" w:rsidP="0035041A">
      <w:pPr>
        <w:shd w:val="clear" w:color="auto" w:fill="FFFFFF"/>
        <w:spacing w:before="120" w:after="100" w:afterAutospacing="1" w:line="210" w:lineRule="atLeast"/>
        <w:ind w:firstLine="0"/>
        <w:jc w:val="both"/>
        <w:rPr>
          <w:rFonts w:eastAsia="Times New Roman" w:cs="Times New Roman"/>
          <w:iCs/>
          <w:sz w:val="26"/>
          <w:szCs w:val="26"/>
          <w:lang w:eastAsia="ru-RU"/>
        </w:rPr>
      </w:pPr>
      <w:proofErr w:type="spellStart"/>
      <w:r>
        <w:rPr>
          <w:rFonts w:eastAsia="Times New Roman" w:cs="Times New Roman"/>
          <w:iCs/>
          <w:sz w:val="26"/>
          <w:szCs w:val="26"/>
          <w:lang w:eastAsia="ru-RU"/>
        </w:rPr>
        <w:t>Литчфорд</w:t>
      </w:r>
      <w:proofErr w:type="spellEnd"/>
      <w:r>
        <w:rPr>
          <w:rFonts w:eastAsia="Times New Roman" w:cs="Times New Roman"/>
          <w:iCs/>
          <w:sz w:val="26"/>
          <w:szCs w:val="26"/>
          <w:lang w:eastAsia="ru-RU"/>
        </w:rPr>
        <w:t xml:space="preserve"> Е.У. С Белой Армией по Сибири </w:t>
      </w:r>
      <w:r w:rsidRPr="00055F4C">
        <w:rPr>
          <w:rFonts w:eastAsia="Times New Roman" w:cs="Times New Roman"/>
          <w:iCs/>
          <w:sz w:val="26"/>
          <w:szCs w:val="26"/>
          <w:lang w:eastAsia="ru-RU"/>
        </w:rPr>
        <w:t>[</w:t>
      </w:r>
      <w:r>
        <w:rPr>
          <w:rFonts w:eastAsia="Times New Roman" w:cs="Times New Roman"/>
          <w:iCs/>
          <w:sz w:val="26"/>
          <w:szCs w:val="26"/>
          <w:lang w:eastAsia="ru-RU"/>
        </w:rPr>
        <w:t>Электронный ресурс</w:t>
      </w:r>
      <w:r w:rsidRPr="00055F4C">
        <w:rPr>
          <w:rFonts w:eastAsia="Times New Roman" w:cs="Times New Roman"/>
          <w:iCs/>
          <w:sz w:val="26"/>
          <w:szCs w:val="26"/>
          <w:lang w:eastAsia="ru-RU"/>
        </w:rPr>
        <w:t>]</w:t>
      </w:r>
      <w:r>
        <w:rPr>
          <w:rFonts w:eastAsia="Times New Roman" w:cs="Times New Roman"/>
          <w:iCs/>
          <w:sz w:val="26"/>
          <w:szCs w:val="26"/>
          <w:lang w:eastAsia="ru-RU"/>
        </w:rPr>
        <w:t xml:space="preserve"> // Восточный фронт Армии Генерала А.В.Колчака: сайт. - </w:t>
      </w:r>
      <w:r w:rsidRPr="00055F4C">
        <w:rPr>
          <w:rFonts w:eastAsia="Times New Roman" w:cs="Times New Roman"/>
          <w:iCs/>
          <w:sz w:val="26"/>
          <w:szCs w:val="26"/>
          <w:lang w:eastAsia="ru-RU"/>
        </w:rPr>
        <w:t>URL: http://east-front.narod.ru/memo/latchford.htm (дата обращения 23.08.2007).</w:t>
      </w:r>
    </w:p>
    <w:p w:rsidR="00ED2B7F" w:rsidRPr="00055F4C" w:rsidRDefault="00ED2B7F" w:rsidP="0035041A">
      <w:pPr>
        <w:shd w:val="clear" w:color="auto" w:fill="FFFFFF"/>
        <w:spacing w:before="120" w:after="100" w:afterAutospacing="1" w:line="210" w:lineRule="atLeast"/>
        <w:ind w:firstLine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055F4C">
        <w:rPr>
          <w:rFonts w:eastAsia="Times New Roman" w:cs="Times New Roman"/>
          <w:iCs/>
          <w:sz w:val="26"/>
          <w:szCs w:val="26"/>
          <w:lang w:eastAsia="ru-RU"/>
        </w:rPr>
        <w:t>Николаева Т.М.</w:t>
      </w:r>
      <w:r w:rsidRPr="00055F4C">
        <w:rPr>
          <w:rFonts w:eastAsia="Times New Roman" w:cs="Times New Roman"/>
          <w:sz w:val="26"/>
          <w:szCs w:val="26"/>
          <w:lang w:eastAsia="ru-RU"/>
        </w:rPr>
        <w:t xml:space="preserve"> К вопросу о так называемом "третьем южнославянском влиянии" // Грани русистики. Филологические этюды: Сб. ст., </w:t>
      </w:r>
      <w:proofErr w:type="spellStart"/>
      <w:r w:rsidRPr="00055F4C">
        <w:rPr>
          <w:rFonts w:eastAsia="Times New Roman" w:cs="Times New Roman"/>
          <w:sz w:val="26"/>
          <w:szCs w:val="26"/>
          <w:lang w:eastAsia="ru-RU"/>
        </w:rPr>
        <w:t>посвящ</w:t>
      </w:r>
      <w:proofErr w:type="spellEnd"/>
      <w:r w:rsidRPr="00055F4C">
        <w:rPr>
          <w:rFonts w:eastAsia="Times New Roman" w:cs="Times New Roman"/>
          <w:sz w:val="26"/>
          <w:szCs w:val="26"/>
          <w:lang w:eastAsia="ru-RU"/>
        </w:rPr>
        <w:t>. 70-летию проф. В.В. Колесова. - СПб</w:t>
      </w:r>
      <w:proofErr w:type="gramStart"/>
      <w:r w:rsidRPr="00055F4C">
        <w:rPr>
          <w:rFonts w:eastAsia="Times New Roman" w:cs="Times New Roman"/>
          <w:sz w:val="26"/>
          <w:szCs w:val="26"/>
          <w:lang w:eastAsia="ru-RU"/>
        </w:rPr>
        <w:t xml:space="preserve">.: </w:t>
      </w:r>
      <w:proofErr w:type="gramEnd"/>
      <w:r w:rsidRPr="00055F4C">
        <w:rPr>
          <w:rFonts w:eastAsia="Times New Roman" w:cs="Times New Roman"/>
          <w:sz w:val="26"/>
          <w:szCs w:val="26"/>
          <w:lang w:eastAsia="ru-RU"/>
        </w:rPr>
        <w:t xml:space="preserve">Изд-во </w:t>
      </w:r>
      <w:proofErr w:type="spellStart"/>
      <w:r w:rsidRPr="00055F4C">
        <w:rPr>
          <w:rFonts w:eastAsia="Times New Roman" w:cs="Times New Roman"/>
          <w:sz w:val="26"/>
          <w:szCs w:val="26"/>
          <w:lang w:eastAsia="ru-RU"/>
        </w:rPr>
        <w:t>С.-Петерб</w:t>
      </w:r>
      <w:proofErr w:type="spellEnd"/>
      <w:r w:rsidRPr="00055F4C">
        <w:rPr>
          <w:rFonts w:eastAsia="Times New Roman" w:cs="Times New Roman"/>
          <w:sz w:val="26"/>
          <w:szCs w:val="26"/>
          <w:lang w:eastAsia="ru-RU"/>
        </w:rPr>
        <w:t>. ун-та, 2007. - С. 109-116.</w:t>
      </w:r>
    </w:p>
    <w:p w:rsidR="00ED2B7F" w:rsidRPr="006C192E" w:rsidRDefault="00ED2B7F" w:rsidP="0035041A">
      <w:pPr>
        <w:ind w:firstLine="0"/>
        <w:jc w:val="both"/>
        <w:rPr>
          <w:rFonts w:cs="Times New Roman"/>
          <w:b/>
          <w:sz w:val="26"/>
          <w:szCs w:val="26"/>
          <w:u w:val="single"/>
        </w:rPr>
      </w:pPr>
    </w:p>
    <w:p w:rsidR="006C192E" w:rsidRPr="006C192E" w:rsidRDefault="006C192E" w:rsidP="0035041A">
      <w:pPr>
        <w:ind w:firstLine="0"/>
        <w:jc w:val="both"/>
        <w:rPr>
          <w:rFonts w:cs="Times New Roman"/>
          <w:b/>
          <w:sz w:val="26"/>
          <w:szCs w:val="26"/>
          <w:u w:val="single"/>
        </w:rPr>
      </w:pPr>
      <w:r w:rsidRPr="006C192E">
        <w:rPr>
          <w:rFonts w:cs="Times New Roman"/>
          <w:b/>
          <w:sz w:val="26"/>
          <w:szCs w:val="26"/>
          <w:u w:val="single"/>
        </w:rPr>
        <w:t>Подача статьи:</w:t>
      </w:r>
    </w:p>
    <w:p w:rsidR="006C192E" w:rsidRPr="006C192E" w:rsidRDefault="006C192E" w:rsidP="006C192E">
      <w:pPr>
        <w:jc w:val="both"/>
        <w:rPr>
          <w:rFonts w:cs="Times New Roman"/>
          <w:sz w:val="26"/>
          <w:szCs w:val="26"/>
        </w:rPr>
      </w:pPr>
    </w:p>
    <w:p w:rsidR="006C192E" w:rsidRPr="006C192E" w:rsidRDefault="006C192E" w:rsidP="006C192E">
      <w:pPr>
        <w:ind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Pr="006C192E">
        <w:rPr>
          <w:rFonts w:cs="Times New Roman"/>
          <w:sz w:val="26"/>
          <w:szCs w:val="26"/>
        </w:rPr>
        <w:t>В редакцию журнала предоставляются:</w:t>
      </w:r>
    </w:p>
    <w:p w:rsidR="006C192E" w:rsidRPr="006C192E" w:rsidRDefault="006C192E" w:rsidP="006C192E">
      <w:pPr>
        <w:ind w:firstLine="0"/>
        <w:jc w:val="both"/>
        <w:rPr>
          <w:rFonts w:cs="Times New Roman"/>
          <w:sz w:val="26"/>
          <w:szCs w:val="26"/>
        </w:rPr>
      </w:pPr>
    </w:p>
    <w:p w:rsidR="006C192E" w:rsidRPr="006C192E" w:rsidRDefault="006C192E" w:rsidP="006C192E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>-твердая копия статьи в одном экземпляре;</w:t>
      </w:r>
    </w:p>
    <w:p w:rsidR="006C192E" w:rsidRPr="003554B1" w:rsidRDefault="006C192E" w:rsidP="006C192E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 xml:space="preserve">-электронный вариант статьи в формате MS </w:t>
      </w:r>
      <w:proofErr w:type="spellStart"/>
      <w:r w:rsidRPr="006C192E">
        <w:rPr>
          <w:rFonts w:cs="Times New Roman"/>
          <w:sz w:val="26"/>
          <w:szCs w:val="26"/>
        </w:rPr>
        <w:t>Word</w:t>
      </w:r>
      <w:proofErr w:type="spellEnd"/>
      <w:r w:rsidRPr="006C192E">
        <w:rPr>
          <w:rFonts w:cs="Times New Roman"/>
          <w:sz w:val="26"/>
          <w:szCs w:val="26"/>
        </w:rPr>
        <w:t xml:space="preserve"> (при этом должно быть строго выдержано соответствие</w:t>
      </w:r>
      <w:r w:rsidR="0029572C">
        <w:rPr>
          <w:rFonts w:cs="Times New Roman"/>
          <w:sz w:val="26"/>
          <w:szCs w:val="26"/>
        </w:rPr>
        <w:t xml:space="preserve"> между файлом и твердой копией) на электронную почту </w:t>
      </w:r>
      <w:hyperlink r:id="rId6" w:history="1">
        <w:r w:rsidR="003554B1" w:rsidRPr="00B660EB">
          <w:rPr>
            <w:rStyle w:val="a7"/>
            <w:rFonts w:cs="Times New Roman"/>
            <w:sz w:val="26"/>
            <w:szCs w:val="26"/>
            <w:lang w:val="en-US"/>
          </w:rPr>
          <w:t>attache</w:t>
        </w:r>
        <w:r w:rsidR="003554B1" w:rsidRPr="00B660EB">
          <w:rPr>
            <w:rStyle w:val="a7"/>
            <w:rFonts w:cs="Times New Roman"/>
            <w:sz w:val="26"/>
            <w:szCs w:val="26"/>
          </w:rPr>
          <w:t>-</w:t>
        </w:r>
        <w:r w:rsidR="003554B1" w:rsidRPr="00B660EB">
          <w:rPr>
            <w:rStyle w:val="a7"/>
            <w:rFonts w:cs="Times New Roman"/>
            <w:sz w:val="26"/>
            <w:szCs w:val="26"/>
            <w:lang w:val="en-US"/>
          </w:rPr>
          <w:t>journal</w:t>
        </w:r>
        <w:r w:rsidR="003554B1" w:rsidRPr="00B660EB">
          <w:rPr>
            <w:rStyle w:val="a7"/>
            <w:rFonts w:cs="Times New Roman"/>
            <w:sz w:val="26"/>
            <w:szCs w:val="26"/>
          </w:rPr>
          <w:t>@</w:t>
        </w:r>
        <w:r w:rsidR="003554B1" w:rsidRPr="00B660EB">
          <w:rPr>
            <w:rStyle w:val="a7"/>
            <w:rFonts w:cs="Times New Roman"/>
            <w:sz w:val="26"/>
            <w:szCs w:val="26"/>
            <w:lang w:val="en-US"/>
          </w:rPr>
          <w:t>yandex</w:t>
        </w:r>
        <w:r w:rsidR="003554B1" w:rsidRPr="00B660EB">
          <w:rPr>
            <w:rStyle w:val="a7"/>
            <w:rFonts w:cs="Times New Roman"/>
            <w:sz w:val="26"/>
            <w:szCs w:val="26"/>
          </w:rPr>
          <w:t>.</w:t>
        </w:r>
        <w:r w:rsidR="003554B1" w:rsidRPr="00B660EB">
          <w:rPr>
            <w:rStyle w:val="a7"/>
            <w:rFonts w:cs="Times New Roman"/>
            <w:sz w:val="26"/>
            <w:szCs w:val="26"/>
            <w:lang w:val="en-US"/>
          </w:rPr>
          <w:t>ru</w:t>
        </w:r>
      </w:hyperlink>
    </w:p>
    <w:p w:rsidR="006C192E" w:rsidRPr="006C192E" w:rsidRDefault="006C192E" w:rsidP="006C192E">
      <w:pPr>
        <w:ind w:firstLine="0"/>
        <w:jc w:val="both"/>
        <w:rPr>
          <w:rFonts w:cs="Times New Roman"/>
          <w:sz w:val="26"/>
          <w:szCs w:val="26"/>
        </w:rPr>
      </w:pPr>
    </w:p>
    <w:p w:rsidR="006C192E" w:rsidRPr="006C192E" w:rsidRDefault="006C192E" w:rsidP="006C192E">
      <w:pPr>
        <w:ind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</w:t>
      </w:r>
      <w:r w:rsidRPr="006C192E">
        <w:rPr>
          <w:rFonts w:cs="Times New Roman"/>
          <w:sz w:val="26"/>
          <w:szCs w:val="26"/>
        </w:rPr>
        <w:t xml:space="preserve">Все рукописи статей, поступающие в редакцию "Атташе", проверяются на плагиат и </w:t>
      </w:r>
      <w:proofErr w:type="spellStart"/>
      <w:r w:rsidRPr="006C192E">
        <w:rPr>
          <w:rFonts w:cs="Times New Roman"/>
          <w:sz w:val="26"/>
          <w:szCs w:val="26"/>
        </w:rPr>
        <w:t>самоплагиат</w:t>
      </w:r>
      <w:proofErr w:type="spellEnd"/>
      <w:r w:rsidRPr="006C192E">
        <w:rPr>
          <w:rFonts w:cs="Times New Roman"/>
          <w:sz w:val="26"/>
          <w:szCs w:val="26"/>
        </w:rPr>
        <w:t xml:space="preserve">. </w:t>
      </w:r>
    </w:p>
    <w:p w:rsidR="006C192E" w:rsidRPr="006C192E" w:rsidRDefault="006C192E" w:rsidP="006C192E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 xml:space="preserve">Статьи, содержащие элементы плагиата и </w:t>
      </w:r>
      <w:proofErr w:type="spellStart"/>
      <w:r w:rsidRPr="006C192E">
        <w:rPr>
          <w:rFonts w:cs="Times New Roman"/>
          <w:sz w:val="26"/>
          <w:szCs w:val="26"/>
        </w:rPr>
        <w:t>самоплагиата</w:t>
      </w:r>
      <w:proofErr w:type="spellEnd"/>
      <w:r w:rsidRPr="006C192E">
        <w:rPr>
          <w:rFonts w:cs="Times New Roman"/>
          <w:sz w:val="26"/>
          <w:szCs w:val="26"/>
        </w:rPr>
        <w:t>, автоматически снимаются с рассмотрения, а авторы этих статей лишаются возможности в дальнейшем публиковать свои работы в журнале.</w:t>
      </w:r>
    </w:p>
    <w:p w:rsidR="006C192E" w:rsidRPr="006C192E" w:rsidRDefault="006C192E" w:rsidP="006C192E">
      <w:pPr>
        <w:ind w:firstLine="0"/>
        <w:jc w:val="both"/>
        <w:rPr>
          <w:rFonts w:cs="Times New Roman"/>
          <w:sz w:val="26"/>
          <w:szCs w:val="26"/>
        </w:rPr>
      </w:pPr>
    </w:p>
    <w:p w:rsidR="006C192E" w:rsidRPr="006C192E" w:rsidRDefault="006C192E" w:rsidP="006C192E">
      <w:pPr>
        <w:ind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 </w:t>
      </w:r>
      <w:r w:rsidRPr="006C192E">
        <w:rPr>
          <w:rFonts w:cs="Times New Roman"/>
          <w:sz w:val="26"/>
          <w:szCs w:val="26"/>
        </w:rPr>
        <w:t>К рассмотрению не принимаются:</w:t>
      </w:r>
    </w:p>
    <w:p w:rsidR="006C192E" w:rsidRPr="006C192E" w:rsidRDefault="006C192E" w:rsidP="006C192E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>-статьи, оформленные не по правилам;</w:t>
      </w:r>
    </w:p>
    <w:p w:rsidR="006C192E" w:rsidRPr="006C192E" w:rsidRDefault="006C192E" w:rsidP="006C192E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 xml:space="preserve">-статьи, содержащие элементы плагиата и </w:t>
      </w:r>
      <w:proofErr w:type="spellStart"/>
      <w:r w:rsidRPr="006C192E">
        <w:rPr>
          <w:rFonts w:cs="Times New Roman"/>
          <w:sz w:val="26"/>
          <w:szCs w:val="26"/>
        </w:rPr>
        <w:t>самоплагиата</w:t>
      </w:r>
      <w:proofErr w:type="spellEnd"/>
      <w:r w:rsidRPr="006C192E">
        <w:rPr>
          <w:rFonts w:cs="Times New Roman"/>
          <w:sz w:val="26"/>
          <w:szCs w:val="26"/>
        </w:rPr>
        <w:t xml:space="preserve">, грубейшие грамматические ошибки, а также оформленные не по правилам </w:t>
      </w:r>
      <w:proofErr w:type="spellStart"/>
      <w:r w:rsidRPr="006C192E">
        <w:rPr>
          <w:rFonts w:cs="Times New Roman"/>
          <w:sz w:val="26"/>
          <w:szCs w:val="26"/>
        </w:rPr>
        <w:t>пристатейный</w:t>
      </w:r>
      <w:proofErr w:type="spellEnd"/>
      <w:r w:rsidRPr="006C192E">
        <w:rPr>
          <w:rFonts w:cs="Times New Roman"/>
          <w:sz w:val="26"/>
          <w:szCs w:val="26"/>
        </w:rPr>
        <w:t xml:space="preserve"> список литературы и ссылки на него в тексте.</w:t>
      </w:r>
    </w:p>
    <w:p w:rsidR="006C192E" w:rsidRPr="006C192E" w:rsidRDefault="006C192E" w:rsidP="006C192E">
      <w:pPr>
        <w:ind w:firstLine="0"/>
        <w:jc w:val="both"/>
        <w:rPr>
          <w:rFonts w:cs="Times New Roman"/>
          <w:sz w:val="26"/>
          <w:szCs w:val="26"/>
        </w:rPr>
      </w:pPr>
    </w:p>
    <w:p w:rsidR="006C192E" w:rsidRPr="006C192E" w:rsidRDefault="006C192E" w:rsidP="006C192E">
      <w:pPr>
        <w:ind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</w:t>
      </w:r>
      <w:r w:rsidRPr="006C192E">
        <w:rPr>
          <w:rFonts w:cs="Times New Roman"/>
          <w:sz w:val="26"/>
          <w:szCs w:val="26"/>
        </w:rPr>
        <w:t>Рукописи статей рецензируются. Решение о публикации статьи принимается редколлегией журнала на основании отзыва рецензента.</w:t>
      </w:r>
    </w:p>
    <w:p w:rsidR="006C192E" w:rsidRPr="006C192E" w:rsidRDefault="006C192E" w:rsidP="006C192E">
      <w:pPr>
        <w:ind w:firstLine="0"/>
        <w:jc w:val="both"/>
        <w:rPr>
          <w:rFonts w:cs="Times New Roman"/>
          <w:sz w:val="26"/>
          <w:szCs w:val="26"/>
        </w:rPr>
      </w:pPr>
    </w:p>
    <w:p w:rsidR="006C192E" w:rsidRPr="006C192E" w:rsidRDefault="006C192E" w:rsidP="006C192E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lastRenderedPageBreak/>
        <w:t>Рукопись статьи может быть отклонена как на этапе рецензирования, так и на этапе редактирования.</w:t>
      </w:r>
      <w:r>
        <w:rPr>
          <w:rFonts w:cs="Times New Roman"/>
          <w:sz w:val="26"/>
          <w:szCs w:val="26"/>
        </w:rPr>
        <w:t xml:space="preserve"> </w:t>
      </w:r>
      <w:r w:rsidRPr="006C192E">
        <w:rPr>
          <w:rFonts w:cs="Times New Roman"/>
          <w:sz w:val="26"/>
          <w:szCs w:val="26"/>
        </w:rPr>
        <w:t>Рукописи, не принятые к публикации, обратно не возвращаются.</w:t>
      </w:r>
    </w:p>
    <w:p w:rsidR="006C192E" w:rsidRPr="006C192E" w:rsidRDefault="006C192E" w:rsidP="006C192E">
      <w:pPr>
        <w:ind w:firstLine="0"/>
        <w:jc w:val="both"/>
        <w:rPr>
          <w:rFonts w:cs="Times New Roman"/>
          <w:sz w:val="26"/>
          <w:szCs w:val="26"/>
        </w:rPr>
      </w:pPr>
    </w:p>
    <w:p w:rsidR="00ED2B7F" w:rsidRPr="006C192E" w:rsidRDefault="006C192E" w:rsidP="006C192E">
      <w:pPr>
        <w:ind w:firstLine="0"/>
        <w:jc w:val="both"/>
        <w:rPr>
          <w:rFonts w:cs="Times New Roman"/>
          <w:sz w:val="26"/>
          <w:szCs w:val="26"/>
        </w:rPr>
      </w:pPr>
      <w:r w:rsidRPr="006C192E">
        <w:rPr>
          <w:rFonts w:cs="Times New Roman"/>
          <w:sz w:val="26"/>
          <w:szCs w:val="26"/>
        </w:rPr>
        <w:t>Редакция не взимает плату за подачу, рассмотрение и опубликование статей.</w:t>
      </w:r>
    </w:p>
    <w:sectPr w:rsidR="00ED2B7F" w:rsidRPr="006C192E" w:rsidSect="007F439E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87026"/>
    <w:multiLevelType w:val="hybridMultilevel"/>
    <w:tmpl w:val="481E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A4399"/>
    <w:multiLevelType w:val="hybridMultilevel"/>
    <w:tmpl w:val="0B16B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37114"/>
    <w:multiLevelType w:val="multilevel"/>
    <w:tmpl w:val="C9D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D2B7F"/>
    <w:rsid w:val="00055F4C"/>
    <w:rsid w:val="00060F03"/>
    <w:rsid w:val="0029572C"/>
    <w:rsid w:val="0031751A"/>
    <w:rsid w:val="0035041A"/>
    <w:rsid w:val="003554B1"/>
    <w:rsid w:val="003A668B"/>
    <w:rsid w:val="004656CC"/>
    <w:rsid w:val="006C192E"/>
    <w:rsid w:val="0074515A"/>
    <w:rsid w:val="007959D0"/>
    <w:rsid w:val="007F439E"/>
    <w:rsid w:val="008D606D"/>
    <w:rsid w:val="00AB1335"/>
    <w:rsid w:val="00AB3A6E"/>
    <w:rsid w:val="00ED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2B7F"/>
    <w:rPr>
      <w:b/>
      <w:bCs/>
    </w:rPr>
  </w:style>
  <w:style w:type="character" w:styleId="a4">
    <w:name w:val="Emphasis"/>
    <w:basedOn w:val="a0"/>
    <w:uiPriority w:val="20"/>
    <w:qFormat/>
    <w:rsid w:val="00ED2B7F"/>
    <w:rPr>
      <w:i/>
      <w:iCs/>
    </w:rPr>
  </w:style>
  <w:style w:type="paragraph" w:styleId="a5">
    <w:name w:val="Normal (Web)"/>
    <w:basedOn w:val="a"/>
    <w:uiPriority w:val="99"/>
    <w:semiHidden/>
    <w:unhideWhenUsed/>
    <w:rsid w:val="00ED2B7F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ED2B7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957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tache-journal@yandex.ru" TargetMode="External"/><Relationship Id="rId5" Type="http://schemas.openxmlformats.org/officeDocument/2006/relationships/hyperlink" Target="http://www.pearsonelt.ru/ru/pearson-streaming-2016-09-17/issuu.com/aniao/docs/pearson-streaming-2016-09-17/showpage.php?pageID=338&amp;conferenceId=23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trouser999</dc:creator>
  <cp:lastModifiedBy>trouser999</cp:lastModifiedBy>
  <cp:revision>2</cp:revision>
  <cp:lastPrinted>2018-05-08T09:58:00Z</cp:lastPrinted>
  <dcterms:created xsi:type="dcterms:W3CDTF">2018-05-25T14:43:00Z</dcterms:created>
  <dcterms:modified xsi:type="dcterms:W3CDTF">2018-05-25T14:43:00Z</dcterms:modified>
</cp:coreProperties>
</file>